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方正黑体_GBK" w:hAnsi="方正黑体_GBK" w:eastAsia="方正黑体_GBK" w:cs="方正黑体_GBK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0"/>
          <w:szCs w:val="30"/>
          <w:lang w:val="en-US" w:eastAsia="zh-CN" w:bidi="ar-SA"/>
        </w:rPr>
        <w:t>附件2：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</w:pPr>
    </w:p>
    <w:p>
      <w:pPr>
        <w:jc w:val="center"/>
        <w:rPr>
          <w:rFonts w:hint="eastAsia" w:ascii="方正公文黑体" w:hAnsi="方正公文黑体" w:eastAsia="方正公文黑体" w:cs="方正公文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b w:val="0"/>
          <w:bCs w:val="0"/>
          <w:sz w:val="44"/>
          <w:szCs w:val="44"/>
          <w:lang w:val="en-US" w:eastAsia="zh-CN"/>
        </w:rPr>
        <w:t>惠州市中医医院社会用车租赁服务报价表</w:t>
      </w:r>
    </w:p>
    <w:p>
      <w:pPr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名称(公章)：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法人代表(签字)：</w:t>
      </w:r>
    </w:p>
    <w:p>
      <w:pPr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联 系 人：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                  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联系电话：</w:t>
      </w:r>
    </w:p>
    <w:p/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800"/>
        <w:gridCol w:w="705"/>
        <w:gridCol w:w="1"/>
        <w:gridCol w:w="705"/>
        <w:gridCol w:w="1"/>
        <w:gridCol w:w="1"/>
        <w:gridCol w:w="703"/>
        <w:gridCol w:w="2"/>
        <w:gridCol w:w="704"/>
        <w:gridCol w:w="2"/>
        <w:gridCol w:w="2"/>
        <w:gridCol w:w="701"/>
        <w:gridCol w:w="3"/>
        <w:gridCol w:w="703"/>
        <w:gridCol w:w="3"/>
        <w:gridCol w:w="3"/>
        <w:gridCol w:w="703"/>
        <w:gridCol w:w="714"/>
        <w:gridCol w:w="693"/>
        <w:gridCol w:w="5"/>
        <w:gridCol w:w="716"/>
        <w:gridCol w:w="690"/>
        <w:gridCol w:w="6"/>
        <w:gridCol w:w="706"/>
        <w:gridCol w:w="706"/>
        <w:gridCol w:w="706"/>
        <w:gridCol w:w="7"/>
        <w:gridCol w:w="695"/>
        <w:gridCol w:w="4"/>
        <w:gridCol w:w="7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62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目的地</w:t>
            </w:r>
          </w:p>
        </w:tc>
        <w:tc>
          <w:tcPr>
            <w:tcW w:w="14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5座</w:t>
            </w:r>
          </w:p>
        </w:tc>
        <w:tc>
          <w:tcPr>
            <w:tcW w:w="14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7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-8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座</w:t>
            </w:r>
          </w:p>
        </w:tc>
        <w:tc>
          <w:tcPr>
            <w:tcW w:w="14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9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11座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15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-18座</w:t>
            </w:r>
          </w:p>
        </w:tc>
        <w:tc>
          <w:tcPr>
            <w:tcW w:w="14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19-23座</w:t>
            </w:r>
          </w:p>
        </w:tc>
        <w:tc>
          <w:tcPr>
            <w:tcW w:w="14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33-38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座</w:t>
            </w: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40-45座</w:t>
            </w:r>
          </w:p>
        </w:tc>
        <w:tc>
          <w:tcPr>
            <w:tcW w:w="14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8-54座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62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单程</w:t>
            </w: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双程</w:t>
            </w:r>
          </w:p>
        </w:tc>
        <w:tc>
          <w:tcPr>
            <w:tcW w:w="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单程</w:t>
            </w: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双程</w:t>
            </w:r>
          </w:p>
        </w:tc>
        <w:tc>
          <w:tcPr>
            <w:tcW w:w="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单程</w:t>
            </w: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双程</w:t>
            </w: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单程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双程</w:t>
            </w:r>
          </w:p>
        </w:tc>
        <w:tc>
          <w:tcPr>
            <w:tcW w:w="6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单程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双程</w:t>
            </w:r>
          </w:p>
        </w:tc>
        <w:tc>
          <w:tcPr>
            <w:tcW w:w="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单程</w:t>
            </w: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双程</w:t>
            </w: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单程</w:t>
            </w: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双程</w:t>
            </w:r>
          </w:p>
        </w:tc>
        <w:tc>
          <w:tcPr>
            <w:tcW w:w="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单程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双程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2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惠州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市区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惠城区、仲恺区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博罗县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大亚湾区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惠阳区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龙门县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惠东县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623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目的地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5座</w:t>
            </w:r>
          </w:p>
        </w:tc>
        <w:tc>
          <w:tcPr>
            <w:tcW w:w="141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7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-8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座</w:t>
            </w:r>
          </w:p>
        </w:tc>
        <w:tc>
          <w:tcPr>
            <w:tcW w:w="141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9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11座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15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-18座</w:t>
            </w: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19-23座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33-38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座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40-45座</w:t>
            </w:r>
          </w:p>
        </w:tc>
        <w:tc>
          <w:tcPr>
            <w:tcW w:w="142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8-54座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623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单程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双程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单程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双程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单程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双程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单程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双程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单程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双程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单程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双程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单程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双程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单程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双程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623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广州区域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62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深圳区域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珠海区域</w:t>
            </w: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东莞区域</w:t>
            </w: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中山区域</w:t>
            </w: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佛山区域</w:t>
            </w: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62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江门区域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62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清远区域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河源区域</w:t>
            </w: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62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汕尾区域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肇庆区域</w:t>
            </w: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揭阳区域</w:t>
            </w: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梅州区域</w:t>
            </w: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韶关区域</w:t>
            </w: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云浮区域</w:t>
            </w: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潮州区域</w:t>
            </w: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汕头区域</w:t>
            </w: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阳江区域</w:t>
            </w: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茂名区域</w:t>
            </w: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湛江区域</w:t>
            </w: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934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2131"/>
              </w:tabs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  <w:t>备注：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以上行程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  <w:t>价格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均包含燃油费、过路费、司机工资、停车费以及普通含税发票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如有特殊情况，价格另作商议。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9E2AB623-827E-4E8F-A542-48E57638D071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38A5D8E0-619B-4323-82FB-424157BB95F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3045FDC-A8E9-4A2A-8A98-776ADA3A4CE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131A012-E027-436B-8C52-A112FE82E1F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yMTYxMTA4MzJiYTBiYjJhOTcxNDliMzE2ODFiYzYifQ=="/>
  </w:docVars>
  <w:rsids>
    <w:rsidRoot w:val="00000000"/>
    <w:rsid w:val="4D59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2023-09-08T09:47:34Z</dcterms:created>
  <dc:creator>Administrator</dc:creator>
  <cp:lastModifiedBy>惠州市中医医院</cp:lastModifiedBy>
  <dcterms:modified xsi:type="dcterms:W3CDTF">2023-09-08T09:48:10Z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68A6B15FC6A7436482B83E7605A25BC3_12</vt:lpwstr>
  </property>
</Properties>
</file>