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6543C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附件3：</w:t>
      </w:r>
    </w:p>
    <w:p w14:paraId="40F3B5B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诚信参与市场调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及诚信报价承诺书</w:t>
      </w:r>
    </w:p>
    <w:p w14:paraId="10B26A17">
      <w:pPr>
        <w:spacing w:line="560" w:lineRule="exact"/>
        <w:ind w:left="-540" w:leftChars="-257"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0CB28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致：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惠州市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医院</w:t>
      </w:r>
    </w:p>
    <w:p w14:paraId="1E160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</w:t>
      </w:r>
    </w:p>
    <w:p w14:paraId="30CE9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一、遵守政府采购法律、法规和规章制度，维护采购市场秩序和公平竞争环境；</w:t>
      </w:r>
    </w:p>
    <w:p w14:paraId="4D9D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二、依法诚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信认真对待医院本次市场调研活动，自觉维护医院的合法权益；</w:t>
      </w:r>
    </w:p>
    <w:p w14:paraId="480E4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三、不恶意竞价，调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查</w:t>
      </w:r>
      <w:r>
        <w:rPr>
          <w:rFonts w:hint="eastAsia" w:ascii="仿宋" w:hAnsi="仿宋" w:eastAsia="仿宋" w:cs="仿宋"/>
          <w:sz w:val="32"/>
          <w:szCs w:val="32"/>
        </w:rPr>
        <w:t>报价真实有效且可依法提供相应货物/服务/工程，调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查</w:t>
      </w:r>
      <w:r>
        <w:rPr>
          <w:rFonts w:hint="eastAsia" w:ascii="仿宋" w:hAnsi="仿宋" w:eastAsia="仿宋" w:cs="仿宋"/>
          <w:sz w:val="32"/>
          <w:szCs w:val="32"/>
        </w:rPr>
        <w:t>报价与投标价不会差异巨大；</w:t>
      </w:r>
    </w:p>
    <w:p w14:paraId="751100F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四、对于本次调研，我司不存在以下情形：</w:t>
      </w:r>
    </w:p>
    <w:p w14:paraId="181F9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单位负责人/法人为同一人或者存在直接控股、管理关系的不同供应商参与同一项目的调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查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34210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我司不是为该调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查</w:t>
      </w:r>
      <w:r>
        <w:rPr>
          <w:rFonts w:hint="eastAsia" w:ascii="仿宋" w:hAnsi="仿宋" w:eastAsia="仿宋" w:cs="仿宋"/>
          <w:sz w:val="32"/>
          <w:szCs w:val="32"/>
        </w:rPr>
        <w:t>项目提供整体设计、规范编制或者项目管理、监理、检测等服务的供应商；</w:t>
      </w:r>
    </w:p>
    <w:p w14:paraId="2F2B6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涉及围猎标的或陪标或围标的法律规定禁止的情况等。</w:t>
      </w:r>
    </w:p>
    <w:p w14:paraId="4D065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五、主动接受医院及相关监督管理部门的监督检查。</w:t>
      </w:r>
    </w:p>
    <w:p w14:paraId="65DCD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本公司若有违反本承诺内容的行为，愿意承担相应的后果和法律责任。 </w:t>
      </w:r>
    </w:p>
    <w:p w14:paraId="38F90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 w14:paraId="3B0DF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公司法定代表人（或法定代表人授权代表）签字：</w:t>
      </w:r>
    </w:p>
    <w:p w14:paraId="59E56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公司名称（签章）：</w:t>
      </w:r>
    </w:p>
    <w:p w14:paraId="2331C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3520" w:firstLineChars="1100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日期：年  月  日</w:t>
      </w:r>
    </w:p>
    <w:p w14:paraId="485CDC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kNGZhYzc0ZDY3MDA1NGRkYzEyM2IyYzIxNjA5OGMifQ=="/>
  </w:docVars>
  <w:rsids>
    <w:rsidRoot w:val="00911BD8"/>
    <w:rsid w:val="001B4A44"/>
    <w:rsid w:val="005A7486"/>
    <w:rsid w:val="005B2C2C"/>
    <w:rsid w:val="00710092"/>
    <w:rsid w:val="00911BD8"/>
    <w:rsid w:val="009E0BA7"/>
    <w:rsid w:val="00AA1C5E"/>
    <w:rsid w:val="00E3060F"/>
    <w:rsid w:val="1FDB6AA1"/>
    <w:rsid w:val="46E82667"/>
    <w:rsid w:val="5387778E"/>
    <w:rsid w:val="79092D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0"/>
  </w:style>
  <w:style w:type="paragraph" w:customStyle="1" w:styleId="8">
    <w:name w:val="纯文本1"/>
    <w:basedOn w:val="1"/>
    <w:qFormat/>
    <w:uiPriority w:val="0"/>
    <w:rPr>
      <w:rFonts w:ascii="宋体" w:hAnsi="宋体" w:cs="Courier New"/>
      <w:szCs w:val="21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374</Words>
  <Characters>377</Characters>
  <Lines>2</Lines>
  <Paragraphs>1</Paragraphs>
  <TotalTime>1</TotalTime>
  <ScaleCrop>false</ScaleCrop>
  <LinksUpToDate>false</LinksUpToDate>
  <CharactersWithSpaces>382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2022-02-18T04:11:00Z</dcterms:created>
  <dc:creator>林斐</dc:creator>
  <cp:lastModifiedBy>WPS_1582769807</cp:lastModifiedBy>
  <dcterms:modified xsi:type="dcterms:W3CDTF">2024-08-29T02:35:47Z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67CB10899BD44E0C9CD8BD5ACA45F39C</vt:lpwstr>
  </property>
</Properties>
</file>