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67FFE">
      <w:pPr>
        <w:spacing w:line="360" w:lineRule="auto"/>
        <w:jc w:val="both"/>
        <w:outlineLvl w:val="1"/>
        <w:rPr>
          <w:rFonts w:hint="default" w:ascii="宋体" w:hAnsi="宋体" w:eastAsia="宋体" w:cs="宋体"/>
          <w:b/>
          <w:bCs/>
          <w:color w:val="auto"/>
          <w:sz w:val="30"/>
          <w:szCs w:val="30"/>
          <w:lang w:val="en-US" w:eastAsia="zh-CN"/>
        </w:rPr>
      </w:pPr>
      <w:bookmarkStart w:id="2" w:name="_GoBack"/>
      <w:bookmarkEnd w:id="2"/>
      <w:bookmarkStart w:id="0" w:name="_Toc9577"/>
      <w:r>
        <w:rPr>
          <w:rFonts w:hint="eastAsia" w:ascii="宋体" w:hAnsi="宋体" w:eastAsia="宋体" w:cs="宋体"/>
          <w:b/>
          <w:bCs/>
          <w:color w:val="auto"/>
          <w:sz w:val="30"/>
          <w:szCs w:val="30"/>
          <w:lang w:val="en-US" w:eastAsia="zh-CN"/>
        </w:rPr>
        <w:t>1、密集柜相关参数</w:t>
      </w:r>
      <w:bookmarkEnd w:id="0"/>
    </w:p>
    <w:tbl>
      <w:tblPr>
        <w:tblStyle w:val="4"/>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331"/>
        <w:gridCol w:w="7817"/>
      </w:tblGrid>
      <w:tr w14:paraId="062BF5D9">
        <w:tblPrEx>
          <w:tblCellMar>
            <w:top w:w="0" w:type="dxa"/>
            <w:left w:w="108" w:type="dxa"/>
            <w:bottom w:w="0" w:type="dxa"/>
            <w:right w:w="108" w:type="dxa"/>
          </w:tblCellMar>
        </w:tblPrEx>
        <w:trPr>
          <w:trHeight w:val="844" w:hRule="atLeast"/>
        </w:trPr>
        <w:tc>
          <w:tcPr>
            <w:tcW w:w="810" w:type="dxa"/>
            <w:vAlign w:val="center"/>
          </w:tcPr>
          <w:p w14:paraId="52817EBB">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序号</w:t>
            </w:r>
          </w:p>
        </w:tc>
        <w:tc>
          <w:tcPr>
            <w:tcW w:w="1331" w:type="dxa"/>
            <w:vAlign w:val="center"/>
          </w:tcPr>
          <w:p w14:paraId="26DE257D">
            <w:pPr>
              <w:keepNext w:val="0"/>
              <w:keepLines w:val="0"/>
              <w:pageBreakBefore w:val="0"/>
              <w:widowControl w:val="0"/>
              <w:kinsoku/>
              <w:wordWrap/>
              <w:overflowPunct/>
              <w:topLinePunct w:val="0"/>
              <w:autoSpaceDE/>
              <w:autoSpaceDN/>
              <w:bidi w:val="0"/>
              <w:adjustRightInd/>
              <w:snapToGrid/>
              <w:spacing w:line="360" w:lineRule="auto"/>
              <w:jc w:val="both"/>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名称</w:t>
            </w:r>
          </w:p>
        </w:tc>
        <w:tc>
          <w:tcPr>
            <w:tcW w:w="7817" w:type="dxa"/>
            <w:vAlign w:val="center"/>
          </w:tcPr>
          <w:p w14:paraId="4F9F69CE">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技术参数</w:t>
            </w:r>
          </w:p>
        </w:tc>
      </w:tr>
      <w:tr w14:paraId="5DFF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9" w:hRule="atLeast"/>
        </w:trPr>
        <w:tc>
          <w:tcPr>
            <w:tcW w:w="810" w:type="dxa"/>
            <w:vMerge w:val="restart"/>
            <w:vAlign w:val="center"/>
          </w:tcPr>
          <w:p w14:paraId="2B120FE7">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331" w:type="dxa"/>
            <w:vMerge w:val="restart"/>
            <w:vAlign w:val="center"/>
          </w:tcPr>
          <w:p w14:paraId="469905E1">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手动密集柜</w:t>
            </w:r>
          </w:p>
          <w:p w14:paraId="0685705A">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（8层）</w:t>
            </w:r>
          </w:p>
        </w:tc>
        <w:tc>
          <w:tcPr>
            <w:tcW w:w="7817" w:type="dxa"/>
            <w:vMerge w:val="restart"/>
            <w:vAlign w:val="center"/>
          </w:tcPr>
          <w:p w14:paraId="5824E33A">
            <w:pPr>
              <w:spacing w:line="360" w:lineRule="auto"/>
              <w:rPr>
                <w:rFonts w:hint="eastAsia" w:ascii="宋体" w:hAnsi="宋体" w:eastAsia="宋体" w:cs="宋体"/>
                <w:b/>
                <w:bCs/>
                <w:color w:val="auto"/>
                <w:lang w:val="zh-CN"/>
              </w:rPr>
            </w:pPr>
            <w:r>
              <w:rPr>
                <w:rFonts w:hint="eastAsia" w:ascii="宋体" w:hAnsi="宋体" w:eastAsia="宋体" w:cs="宋体"/>
                <w:b/>
                <w:bCs/>
                <w:color w:val="auto"/>
                <w:lang w:val="zh-CN"/>
              </w:rPr>
              <w:t>1、结构</w:t>
            </w:r>
          </w:p>
          <w:p w14:paraId="16043E6E">
            <w:pPr>
              <w:spacing w:line="360" w:lineRule="auto"/>
              <w:ind w:firstLine="480" w:firstLineChars="200"/>
              <w:rPr>
                <w:rFonts w:hint="eastAsia" w:ascii="宋体" w:hAnsi="宋体" w:eastAsia="宋体" w:cs="宋体"/>
                <w:color w:val="auto"/>
                <w:lang w:val="zh-CN"/>
              </w:rPr>
            </w:pPr>
            <w:r>
              <w:rPr>
                <w:rFonts w:hint="eastAsia" w:ascii="宋体" w:hAnsi="宋体" w:eastAsia="宋体" w:cs="宋体"/>
                <w:color w:val="auto"/>
                <w:lang w:val="zh-CN"/>
              </w:rPr>
              <w:t>（1）密集柜</w:t>
            </w:r>
            <w:r>
              <w:rPr>
                <w:rFonts w:hint="eastAsia" w:ascii="宋体" w:hAnsi="宋体" w:eastAsia="宋体" w:cs="宋体"/>
                <w:color w:val="auto"/>
                <w:lang w:val="en-US" w:eastAsia="zh-CN"/>
              </w:rPr>
              <w:t>为8层</w:t>
            </w:r>
            <w:r>
              <w:rPr>
                <w:rFonts w:hint="eastAsia" w:ascii="宋体" w:hAnsi="宋体" w:eastAsia="宋体" w:cs="宋体"/>
                <w:color w:val="auto"/>
                <w:kern w:val="2"/>
                <w:sz w:val="24"/>
                <w:szCs w:val="24"/>
                <w:vertAlign w:val="baseline"/>
                <w:lang w:val="en-US" w:eastAsia="zh-CN" w:bidi="ar-SA"/>
              </w:rPr>
              <w:t>双柱式双面结构，</w:t>
            </w:r>
            <w:r>
              <w:rPr>
                <w:rFonts w:hint="eastAsia" w:ascii="宋体" w:hAnsi="宋体" w:eastAsia="宋体" w:cs="宋体"/>
                <w:color w:val="auto"/>
                <w:lang w:val="zh-CN"/>
              </w:rPr>
              <w:t>主要由导轨、底盘、传动机构和架体（包括立柱、挂板、搁板、顶板、门板及侧护板）等零（部）件组合而成。</w:t>
            </w:r>
          </w:p>
          <w:p w14:paraId="3960299D">
            <w:pPr>
              <w:spacing w:line="360" w:lineRule="auto"/>
              <w:ind w:firstLine="480" w:firstLineChars="200"/>
              <w:rPr>
                <w:rFonts w:hint="eastAsia" w:ascii="宋体" w:hAnsi="宋体" w:eastAsia="宋体" w:cs="宋体"/>
                <w:color w:val="auto"/>
                <w:lang w:val="zh-CN"/>
              </w:rPr>
            </w:pPr>
            <w:r>
              <w:rPr>
                <w:rFonts w:hint="eastAsia" w:ascii="宋体" w:hAnsi="宋体" w:eastAsia="宋体" w:cs="宋体"/>
                <w:color w:val="auto"/>
                <w:lang w:val="zh-CN"/>
              </w:rPr>
              <w:t>（2）架顶应设防尘装置，列与列之间应装有20mm厚特种抗老化橡塑磁性密封条，门面列和中间移动列分别装有锁具和制动装置，每组密集柜闭合后可用总锁锁住，形成一个封闭的整体，各列移开后可单独制动，确保人员安全，底部应设防鼠、防倾倒装置。</w:t>
            </w:r>
          </w:p>
          <w:p w14:paraId="0CAA7E0B">
            <w:pPr>
              <w:spacing w:line="360" w:lineRule="auto"/>
              <w:ind w:firstLine="480" w:firstLineChars="200"/>
              <w:rPr>
                <w:rFonts w:hint="eastAsia" w:ascii="宋体" w:hAnsi="宋体" w:eastAsia="宋体" w:cs="宋体"/>
                <w:color w:val="auto"/>
                <w:lang w:val="zh-CN"/>
              </w:rPr>
            </w:pPr>
            <w:r>
              <w:rPr>
                <w:rFonts w:hint="eastAsia" w:ascii="宋体" w:hAnsi="宋体" w:eastAsia="宋体" w:cs="宋体"/>
                <w:color w:val="auto"/>
                <w:lang w:val="zh-CN"/>
              </w:rPr>
              <w:t>（3）搁板、挂板可沿立柱自由调整高度。</w:t>
            </w:r>
          </w:p>
          <w:p w14:paraId="2B08EAD1">
            <w:pPr>
              <w:spacing w:line="360" w:lineRule="auto"/>
              <w:rPr>
                <w:rFonts w:hint="eastAsia" w:ascii="宋体" w:hAnsi="宋体" w:eastAsia="宋体" w:cs="宋体"/>
                <w:b/>
                <w:bCs/>
                <w:color w:val="auto"/>
                <w:lang w:val="zh-CN"/>
              </w:rPr>
            </w:pPr>
            <w:r>
              <w:rPr>
                <w:rFonts w:hint="eastAsia" w:ascii="宋体" w:hAnsi="宋体" w:eastAsia="宋体" w:cs="宋体"/>
                <w:b/>
                <w:bCs/>
                <w:color w:val="auto"/>
                <w:lang w:val="zh-CN"/>
              </w:rPr>
              <w:t>2、传动机构</w:t>
            </w:r>
          </w:p>
          <w:p w14:paraId="00F324C7">
            <w:pPr>
              <w:spacing w:line="360" w:lineRule="auto"/>
              <w:ind w:firstLine="480" w:firstLineChars="200"/>
              <w:rPr>
                <w:rFonts w:hint="eastAsia" w:ascii="宋体" w:hAnsi="宋体" w:eastAsia="宋体" w:cs="宋体"/>
                <w:lang w:val="zh-CN"/>
              </w:rPr>
            </w:pPr>
            <w:r>
              <w:rPr>
                <w:rFonts w:hint="eastAsia" w:ascii="宋体" w:hAnsi="宋体" w:eastAsia="宋体" w:cs="宋体"/>
                <w:lang w:val="zh-CN"/>
              </w:rPr>
              <w:t>（1）传动机构、机械式自脱超越离合摇手体、多级速比1：6精制链轮等零（部）件组成。在负载情况下保持轻便、灵活、平稳，不得有失灵现象。</w:t>
            </w:r>
          </w:p>
          <w:p w14:paraId="6B066DA0">
            <w:pPr>
              <w:spacing w:line="360" w:lineRule="auto"/>
              <w:ind w:firstLine="480" w:firstLineChars="200"/>
              <w:rPr>
                <w:rFonts w:hint="eastAsia" w:ascii="宋体" w:hAnsi="宋体" w:eastAsia="宋体" w:cs="宋体"/>
                <w:b w:val="0"/>
                <w:bCs w:val="0"/>
                <w:color w:val="auto"/>
                <w:lang w:val="zh-CN"/>
              </w:rPr>
            </w:pPr>
            <w:r>
              <w:rPr>
                <w:rFonts w:hint="eastAsia" w:ascii="宋体" w:hAnsi="宋体" w:eastAsia="宋体" w:cs="宋体"/>
                <w:color w:val="auto"/>
                <w:lang w:val="zh-CN"/>
              </w:rPr>
              <w:t>（2）摇手柄：圆盘或</w:t>
            </w:r>
            <w:r>
              <w:rPr>
                <w:rFonts w:hint="eastAsia" w:ascii="宋体" w:hAnsi="宋体" w:eastAsia="宋体" w:cs="宋体"/>
                <w:color w:val="auto"/>
                <w:lang w:val="en-US" w:eastAsia="zh-CN"/>
              </w:rPr>
              <w:t>7字型</w:t>
            </w:r>
            <w:r>
              <w:rPr>
                <w:rFonts w:hint="eastAsia" w:ascii="宋体" w:hAnsi="宋体" w:eastAsia="宋体" w:cs="宋体"/>
                <w:color w:val="auto"/>
                <w:lang w:val="zh-CN"/>
              </w:rPr>
              <w:t>摇把，手柄可折叠，摇动轻便，手柄摇动时能自动挂挡，密集架处于动或不动状态时，摇柄自行停于垂直位置。</w:t>
            </w:r>
          </w:p>
          <w:p w14:paraId="730F6C44">
            <w:pPr>
              <w:spacing w:line="360" w:lineRule="auto"/>
              <w:ind w:firstLine="480" w:firstLineChars="200"/>
              <w:rPr>
                <w:rFonts w:hint="eastAsia" w:ascii="宋体" w:hAnsi="宋体" w:eastAsia="宋体" w:cs="宋体"/>
                <w:color w:val="auto"/>
                <w:lang w:val="zh-CN"/>
              </w:rPr>
            </w:pPr>
            <w:r>
              <w:rPr>
                <w:rFonts w:hint="eastAsia" w:ascii="宋体" w:hAnsi="宋体" w:eastAsia="宋体" w:cs="宋体"/>
                <w:color w:val="auto"/>
                <w:lang w:val="zh-CN"/>
              </w:rPr>
              <w:t>（3）传动部件</w:t>
            </w:r>
          </w:p>
          <w:p w14:paraId="6710C279">
            <w:pPr>
              <w:spacing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由</w:t>
            </w:r>
            <w:r>
              <w:rPr>
                <w:rFonts w:hint="eastAsia" w:ascii="宋体" w:hAnsi="宋体" w:eastAsia="宋体" w:cs="宋体"/>
                <w:color w:val="auto"/>
                <w:lang w:val="zh-CN"/>
              </w:rPr>
              <w:t>传动轴、三合一轴承轮、连接管、链条、紧固件</w:t>
            </w:r>
            <w:r>
              <w:rPr>
                <w:rFonts w:hint="eastAsia" w:ascii="宋体" w:hAnsi="宋体" w:eastAsia="宋体" w:cs="宋体"/>
                <w:color w:val="auto"/>
                <w:lang w:val="en-US" w:eastAsia="zh-CN"/>
              </w:rPr>
              <w:t>组成</w:t>
            </w:r>
          </w:p>
          <w:p w14:paraId="7D26EF2F">
            <w:pPr>
              <w:spacing w:line="360" w:lineRule="auto"/>
              <w:rPr>
                <w:rFonts w:hint="eastAsia" w:ascii="宋体" w:hAnsi="宋体" w:eastAsia="宋体" w:cs="宋体"/>
                <w:b/>
                <w:bCs/>
                <w:color w:val="auto"/>
                <w:lang w:val="zh-CN"/>
              </w:rPr>
            </w:pPr>
            <w:r>
              <w:rPr>
                <w:rFonts w:hint="eastAsia" w:ascii="宋体" w:hAnsi="宋体" w:eastAsia="宋体" w:cs="宋体"/>
                <w:b/>
                <w:bCs/>
                <w:color w:val="auto"/>
                <w:lang w:val="zh-CN"/>
              </w:rPr>
              <w:t>3、底盘要求</w:t>
            </w:r>
          </w:p>
          <w:p w14:paraId="0E98FBAE">
            <w:pPr>
              <w:spacing w:line="360" w:lineRule="auto"/>
              <w:ind w:firstLine="480" w:firstLineChars="200"/>
              <w:rPr>
                <w:rFonts w:hint="eastAsia" w:ascii="宋体" w:hAnsi="宋体" w:eastAsia="宋体" w:cs="宋体"/>
                <w:color w:val="auto"/>
                <w:lang w:val="zh-CN"/>
              </w:rPr>
            </w:pPr>
            <w:r>
              <w:rPr>
                <w:rFonts w:hint="eastAsia" w:ascii="宋体" w:hAnsi="宋体" w:eastAsia="宋体" w:cs="宋体"/>
                <w:color w:val="auto"/>
                <w:lang w:val="zh-CN"/>
              </w:rPr>
              <w:t>底盘</w:t>
            </w:r>
            <w:r>
              <w:rPr>
                <w:rFonts w:hint="eastAsia" w:ascii="宋体" w:hAnsi="宋体" w:eastAsia="宋体" w:cs="宋体"/>
                <w:color w:val="auto"/>
                <w:lang w:val="en-US" w:eastAsia="zh-CN"/>
              </w:rPr>
              <w:t>≥</w:t>
            </w:r>
            <w:r>
              <w:rPr>
                <w:rFonts w:hint="eastAsia" w:ascii="宋体" w:hAnsi="宋体" w:eastAsia="宋体" w:cs="宋体"/>
                <w:color w:val="auto"/>
                <w:lang w:val="zh-CN"/>
              </w:rPr>
              <w:t>3.0mm厚优质</w:t>
            </w:r>
            <w:r>
              <w:rPr>
                <w:rFonts w:hint="eastAsia" w:ascii="宋体" w:hAnsi="宋体" w:eastAsia="宋体" w:cs="宋体"/>
                <w:color w:val="auto"/>
                <w:lang w:val="en-US" w:eastAsia="zh-CN"/>
              </w:rPr>
              <w:t>热</w:t>
            </w:r>
            <w:r>
              <w:rPr>
                <w:rFonts w:hint="eastAsia" w:ascii="宋体" w:hAnsi="宋体" w:eastAsia="宋体" w:cs="宋体"/>
                <w:color w:val="auto"/>
                <w:lang w:val="zh-CN"/>
              </w:rPr>
              <w:t>轧钢板采用分段焊接后整体组装式，连接牢固、运输、安装方便，底梁各段连接采用螺栓紧固</w:t>
            </w:r>
          </w:p>
          <w:p w14:paraId="3CCE08E7">
            <w:pPr>
              <w:spacing w:line="360" w:lineRule="auto"/>
              <w:rPr>
                <w:rFonts w:hint="eastAsia" w:ascii="宋体" w:hAnsi="宋体" w:eastAsia="宋体" w:cs="宋体"/>
                <w:b/>
                <w:bCs/>
                <w:color w:val="auto"/>
                <w:lang w:val="zh-CN"/>
              </w:rPr>
            </w:pPr>
            <w:r>
              <w:rPr>
                <w:rFonts w:hint="eastAsia" w:ascii="宋体" w:hAnsi="宋体" w:eastAsia="宋体" w:cs="宋体"/>
                <w:b/>
                <w:bCs/>
                <w:color w:val="auto"/>
                <w:lang w:val="zh-CN"/>
              </w:rPr>
              <w:t>4、轨道要求</w:t>
            </w:r>
          </w:p>
          <w:p w14:paraId="25C88807">
            <w:pPr>
              <w:spacing w:line="360" w:lineRule="auto"/>
              <w:ind w:firstLine="480" w:firstLineChars="200"/>
              <w:rPr>
                <w:rFonts w:hint="eastAsia" w:ascii="宋体" w:hAnsi="宋体" w:eastAsia="宋体" w:cs="宋体"/>
                <w:b w:val="0"/>
                <w:bCs w:val="0"/>
                <w:color w:val="auto"/>
                <w:lang w:val="en-US" w:eastAsia="zh-CN"/>
              </w:rPr>
            </w:pPr>
            <w:r>
              <w:rPr>
                <w:rFonts w:hint="eastAsia" w:ascii="宋体" w:hAnsi="宋体" w:eastAsia="宋体" w:cs="宋体"/>
                <w:color w:val="auto"/>
                <w:sz w:val="24"/>
                <w:szCs w:val="24"/>
                <w:lang w:val="en-US" w:eastAsia="zh-CN"/>
              </w:rPr>
              <w:t>导轨采用</w:t>
            </w:r>
            <w:r>
              <w:rPr>
                <w:rFonts w:hint="eastAsia" w:ascii="宋体" w:hAnsi="宋体" w:eastAsia="宋体" w:cs="宋体"/>
                <w:color w:val="auto"/>
                <w:lang w:val="en-US" w:eastAsia="zh-CN"/>
              </w:rPr>
              <w:t>≥</w:t>
            </w:r>
            <w:r>
              <w:rPr>
                <w:rFonts w:hint="eastAsia" w:ascii="宋体" w:hAnsi="宋体" w:eastAsia="宋体" w:cs="宋体"/>
                <w:color w:val="auto"/>
                <w:sz w:val="24"/>
                <w:szCs w:val="24"/>
                <w:lang w:val="en-US" w:eastAsia="zh-CN"/>
              </w:rPr>
              <w:t>20*20mm实心方钢，实心方钢置于3mm厚钢板上，轨道做预埋处理，方便书车、书梯出入，防潮性能好，外形美观。</w:t>
            </w:r>
          </w:p>
          <w:p w14:paraId="16388491">
            <w:pPr>
              <w:spacing w:line="360" w:lineRule="auto"/>
              <w:rPr>
                <w:rFonts w:hint="eastAsia" w:ascii="宋体" w:hAnsi="宋体" w:eastAsia="宋体" w:cs="宋体"/>
                <w:b/>
                <w:bCs/>
                <w:color w:val="auto"/>
                <w:lang w:val="zh-CN"/>
              </w:rPr>
            </w:pPr>
            <w:r>
              <w:rPr>
                <w:rFonts w:hint="eastAsia" w:ascii="宋体" w:hAnsi="宋体" w:eastAsia="宋体" w:cs="宋体"/>
                <w:b/>
                <w:bCs/>
                <w:color w:val="auto"/>
                <w:lang w:val="en-US" w:eastAsia="zh-CN"/>
              </w:rPr>
              <w:t>5、</w:t>
            </w:r>
            <w:r>
              <w:rPr>
                <w:rFonts w:hint="eastAsia" w:ascii="宋体" w:hAnsi="宋体" w:eastAsia="宋体" w:cs="宋体"/>
                <w:b/>
                <w:bCs/>
                <w:color w:val="auto"/>
                <w:lang w:val="zh-CN"/>
              </w:rPr>
              <w:t>立柱要求</w:t>
            </w:r>
          </w:p>
          <w:p w14:paraId="212EBEDE">
            <w:pPr>
              <w:spacing w:line="360" w:lineRule="auto"/>
              <w:ind w:firstLine="480" w:firstLineChars="200"/>
              <w:rPr>
                <w:rFonts w:hint="eastAsia" w:ascii="宋体" w:hAnsi="宋体" w:eastAsia="宋体" w:cs="宋体"/>
                <w:color w:val="auto"/>
                <w:lang w:val="zh-CN" w:eastAsia="zh-CN"/>
              </w:rPr>
            </w:pPr>
            <w:r>
              <w:rPr>
                <w:rFonts w:hint="eastAsia" w:ascii="宋体" w:hAnsi="宋体" w:eastAsia="宋体" w:cs="宋体"/>
                <w:color w:val="auto"/>
                <w:lang w:val="zh-CN"/>
              </w:rPr>
              <w:t>采用</w:t>
            </w:r>
            <w:r>
              <w:rPr>
                <w:rFonts w:hint="eastAsia" w:ascii="宋体" w:hAnsi="宋体" w:eastAsia="宋体" w:cs="宋体"/>
                <w:color w:val="auto"/>
                <w:lang w:val="en-US" w:eastAsia="zh-CN"/>
              </w:rPr>
              <w:t>≥</w:t>
            </w:r>
            <w:r>
              <w:rPr>
                <w:rFonts w:hint="eastAsia" w:ascii="宋体" w:hAnsi="宋体" w:eastAsia="宋体" w:cs="宋体"/>
                <w:color w:val="auto"/>
                <w:lang w:val="zh-CN"/>
              </w:rPr>
              <w:t>1.5mm厚优质冷轧钢板，六压筋一次成型，正面50mm压2根圆筋,双筋冲压仿生花纹图案，侧面39mm各压2根圆筋，立柱两面冲压可上、下调节的挂孔，孔距为53mm。成型立柱采用上、中、下三根连接横梁焊成整体，达到结构坚固合理、美观大方不变形。立柱下端直接插入底盘固定矩形孔内，通过螺栓紧固，立柱上端与顶板通过螺栓紧固，使立柱顶部形成整体，增强架体的整体刚性</w:t>
            </w:r>
            <w:r>
              <w:rPr>
                <w:rFonts w:hint="eastAsia" w:ascii="宋体" w:hAnsi="宋体" w:eastAsia="宋体" w:cs="宋体"/>
                <w:color w:val="auto"/>
                <w:lang w:val="zh-CN" w:eastAsia="zh-CN"/>
              </w:rPr>
              <w:t>。</w:t>
            </w:r>
          </w:p>
          <w:p w14:paraId="14A340B6">
            <w:pPr>
              <w:spacing w:line="360" w:lineRule="auto"/>
              <w:rPr>
                <w:rFonts w:hint="eastAsia" w:ascii="宋体" w:hAnsi="宋体" w:eastAsia="宋体" w:cs="宋体"/>
                <w:b/>
                <w:bCs/>
                <w:color w:val="auto"/>
                <w:lang w:val="zh-CN"/>
              </w:rPr>
            </w:pPr>
            <w:r>
              <w:rPr>
                <w:rFonts w:hint="eastAsia" w:ascii="宋体" w:hAnsi="宋体" w:eastAsia="宋体" w:cs="宋体"/>
                <w:b/>
                <w:bCs/>
                <w:color w:val="auto"/>
                <w:lang w:val="zh-CN"/>
              </w:rPr>
              <w:t>6、搁板、挂板、挡棒要求</w:t>
            </w:r>
          </w:p>
          <w:p w14:paraId="490F643F">
            <w:pPr>
              <w:spacing w:line="360" w:lineRule="auto"/>
              <w:ind w:firstLine="480" w:firstLineChars="200"/>
              <w:rPr>
                <w:rFonts w:hint="eastAsia" w:ascii="宋体" w:hAnsi="宋体" w:eastAsia="宋体" w:cs="宋体"/>
                <w:color w:val="auto"/>
                <w:lang w:val="zh-CN"/>
              </w:rPr>
            </w:pPr>
            <w:r>
              <w:rPr>
                <w:rFonts w:hint="eastAsia" w:ascii="宋体" w:hAnsi="宋体" w:eastAsia="宋体" w:cs="宋体"/>
                <w:color w:val="auto"/>
                <w:lang w:val="zh-CN"/>
              </w:rPr>
              <w:t>（1）搁板：采用</w:t>
            </w:r>
            <w:r>
              <w:rPr>
                <w:rFonts w:hint="eastAsia" w:ascii="宋体" w:hAnsi="宋体" w:eastAsia="宋体" w:cs="宋体"/>
                <w:color w:val="auto"/>
                <w:lang w:val="en-US" w:eastAsia="zh-CN"/>
              </w:rPr>
              <w:t>≥</w:t>
            </w:r>
            <w:r>
              <w:rPr>
                <w:rFonts w:hint="eastAsia" w:ascii="宋体" w:hAnsi="宋体" w:eastAsia="宋体" w:cs="宋体"/>
                <w:color w:val="auto"/>
                <w:lang w:val="zh-CN"/>
              </w:rPr>
              <w:t>1.0mm厚优质冷轧钢板，九面八折弯一次成形，厚度为≧25mm，正面压制两组圆筋，每组压筋数3条。侧面压制一组圆筋，每组压筋数2条。压筋工艺确保搁板不变形，外形美观，结构新颖，刚性足，承重能力强，每层承重80KG。满负载24小时后挠曲度≤2mm，卸载后自动恢复。表面采用酸洗磷化后进行喷塑处理。</w:t>
            </w:r>
          </w:p>
          <w:p w14:paraId="3DA50CBD">
            <w:pPr>
              <w:spacing w:line="360" w:lineRule="auto"/>
              <w:ind w:firstLine="480" w:firstLineChars="200"/>
              <w:rPr>
                <w:rFonts w:hint="eastAsia" w:ascii="宋体" w:hAnsi="宋体" w:eastAsia="宋体" w:cs="宋体"/>
                <w:color w:val="auto"/>
                <w:lang w:val="zh-CN"/>
              </w:rPr>
            </w:pPr>
            <w:r>
              <w:rPr>
                <w:rFonts w:hint="eastAsia" w:ascii="宋体" w:hAnsi="宋体" w:eastAsia="宋体" w:cs="宋体"/>
                <w:color w:val="auto"/>
                <w:lang w:val="zh-CN"/>
              </w:rPr>
              <w:t>（2）挂板：采用</w:t>
            </w:r>
            <w:r>
              <w:rPr>
                <w:rFonts w:hint="eastAsia" w:ascii="宋体" w:hAnsi="宋体" w:eastAsia="宋体" w:cs="宋体"/>
                <w:color w:val="auto"/>
                <w:lang w:val="en-US" w:eastAsia="zh-CN"/>
              </w:rPr>
              <w:t>≥</w:t>
            </w:r>
            <w:r>
              <w:rPr>
                <w:rFonts w:hint="eastAsia" w:ascii="宋体" w:hAnsi="宋体" w:eastAsia="宋体" w:cs="宋体"/>
                <w:color w:val="auto"/>
                <w:lang w:val="zh-CN"/>
              </w:rPr>
              <w:t>1.0mm厚优质冷轧钢板冲压一次成型。挂板采用单边双挂钩，中间采用腰形拉伸翻边模 成型，并上下各压制一条126*7mm加强筋。下端有四个搁板定位槽，使搁板嵌置于定位槽上。</w:t>
            </w:r>
          </w:p>
          <w:p w14:paraId="2DFB35BC">
            <w:pPr>
              <w:spacing w:line="360" w:lineRule="auto"/>
              <w:ind w:firstLine="480" w:firstLineChars="200"/>
              <w:rPr>
                <w:rFonts w:hint="eastAsia" w:ascii="宋体" w:hAnsi="宋体" w:eastAsia="宋体" w:cs="宋体"/>
                <w:color w:val="auto"/>
                <w:lang w:val="zh-CN"/>
              </w:rPr>
            </w:pPr>
            <w:r>
              <w:rPr>
                <w:rFonts w:hint="eastAsia" w:ascii="宋体" w:hAnsi="宋体" w:eastAsia="宋体" w:cs="宋体"/>
                <w:color w:val="auto"/>
                <w:lang w:val="zh-CN"/>
              </w:rPr>
              <w:t>（3）挡棒：采用</w:t>
            </w:r>
            <w:r>
              <w:rPr>
                <w:rFonts w:hint="eastAsia" w:ascii="宋体" w:hAnsi="宋体" w:eastAsia="宋体" w:cs="宋体"/>
                <w:color w:val="auto"/>
                <w:lang w:val="en-US" w:eastAsia="zh-CN"/>
              </w:rPr>
              <w:t>≥</w:t>
            </w:r>
            <w:r>
              <w:rPr>
                <w:rFonts w:hint="eastAsia" w:ascii="宋体" w:hAnsi="宋体" w:eastAsia="宋体" w:cs="宋体"/>
                <w:color w:val="auto"/>
                <w:lang w:val="zh-CN"/>
              </w:rPr>
              <w:t>1.0mm优质冷轧钢板，两头冲凹槽且带有防滑扣，模具冲压成型，折弯尺寸16*14mm，C型状，增强其强度且能阻挡档案滑向另一侧，沿立柱垂直方向可以自由调整高度。</w:t>
            </w:r>
          </w:p>
          <w:p w14:paraId="3B53BF88">
            <w:pPr>
              <w:spacing w:line="360" w:lineRule="auto"/>
              <w:rPr>
                <w:rFonts w:hint="eastAsia" w:ascii="宋体" w:hAnsi="宋体" w:eastAsia="宋体" w:cs="宋体"/>
                <w:b/>
                <w:bCs/>
                <w:color w:val="auto"/>
                <w:lang w:val="zh-CN"/>
              </w:rPr>
            </w:pPr>
            <w:r>
              <w:rPr>
                <w:rFonts w:hint="eastAsia" w:ascii="宋体" w:hAnsi="宋体" w:eastAsia="宋体" w:cs="宋体"/>
                <w:b/>
                <w:bCs/>
                <w:color w:val="auto"/>
                <w:lang w:val="zh-CN"/>
              </w:rPr>
              <w:t>7、侧护板、密封条、门板、顶板、防尘板、防鼠板要求</w:t>
            </w:r>
          </w:p>
          <w:p w14:paraId="69D1AD7A">
            <w:pPr>
              <w:spacing w:line="360" w:lineRule="auto"/>
              <w:ind w:firstLine="480" w:firstLineChars="200"/>
              <w:rPr>
                <w:rFonts w:hint="eastAsia" w:ascii="宋体" w:hAnsi="宋体" w:eastAsia="宋体" w:cs="宋体"/>
                <w:color w:val="auto"/>
                <w:lang w:val="zh-CN" w:eastAsia="zh-CN"/>
              </w:rPr>
            </w:pPr>
            <w:r>
              <w:rPr>
                <w:rFonts w:hint="eastAsia" w:ascii="宋体" w:hAnsi="宋体" w:eastAsia="宋体" w:cs="宋体"/>
                <w:color w:val="auto"/>
                <w:lang w:val="zh-CN"/>
              </w:rPr>
              <w:t>（1）侧板：采用</w:t>
            </w:r>
            <w:r>
              <w:rPr>
                <w:rFonts w:hint="eastAsia" w:ascii="宋体" w:hAnsi="宋体" w:eastAsia="宋体" w:cs="宋体"/>
                <w:color w:val="auto"/>
                <w:lang w:val="en-US" w:eastAsia="zh-CN"/>
              </w:rPr>
              <w:t>≥</w:t>
            </w:r>
            <w:r>
              <w:rPr>
                <w:rFonts w:hint="eastAsia" w:ascii="宋体" w:hAnsi="宋体" w:eastAsia="宋体" w:cs="宋体"/>
                <w:color w:val="auto"/>
                <w:lang w:val="zh-CN"/>
              </w:rPr>
              <w:t>1.0mm厚优质冷轧钢板，前侧板采用上、中、下三段式组合，增大立面强度及冲击力，人性化设计，整体美观、结构合理、设计新颖。</w:t>
            </w:r>
          </w:p>
          <w:p w14:paraId="596F6183">
            <w:pPr>
              <w:spacing w:line="360" w:lineRule="auto"/>
              <w:ind w:firstLine="480" w:firstLineChars="200"/>
              <w:rPr>
                <w:rFonts w:hint="eastAsia" w:ascii="宋体" w:hAnsi="宋体" w:eastAsia="宋体" w:cs="宋体"/>
                <w:color w:val="auto"/>
                <w:lang w:val="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2</w:t>
            </w:r>
            <w:r>
              <w:rPr>
                <w:rFonts w:hint="eastAsia" w:ascii="宋体" w:hAnsi="宋体" w:eastAsia="宋体" w:cs="宋体"/>
                <w:color w:val="auto"/>
                <w:lang w:val="zh-CN" w:eastAsia="zh-CN"/>
              </w:rPr>
              <w:t>）</w:t>
            </w:r>
            <w:r>
              <w:rPr>
                <w:rFonts w:hint="eastAsia" w:ascii="宋体" w:hAnsi="宋体" w:eastAsia="宋体" w:cs="宋体"/>
                <w:color w:val="auto"/>
                <w:lang w:val="zh-CN"/>
              </w:rPr>
              <w:t>铝合金镶嵌式伸缩密封装条：每列之间有缓冲镶嵌式密封条，基座采用厚度</w:t>
            </w:r>
            <w:r>
              <w:rPr>
                <w:rFonts w:hint="eastAsia" w:ascii="宋体" w:hAnsi="宋体" w:eastAsia="宋体" w:cs="宋体"/>
                <w:color w:val="auto"/>
                <w:lang w:val="en-US" w:eastAsia="zh-CN"/>
              </w:rPr>
              <w:t>1.0</w:t>
            </w:r>
            <w:r>
              <w:rPr>
                <w:rFonts w:hint="eastAsia" w:ascii="宋体" w:hAnsi="宋体" w:eastAsia="宋体" w:cs="宋体"/>
                <w:color w:val="auto"/>
                <w:lang w:val="zh-CN"/>
              </w:rPr>
              <w:t>mm厚铝合金材质，使得密封条更加平直，维护方便,密封与防撞性能更好，采用抗老化橡胶密封条。</w:t>
            </w:r>
          </w:p>
          <w:p w14:paraId="2903824B">
            <w:pPr>
              <w:spacing w:line="360" w:lineRule="auto"/>
              <w:ind w:firstLine="480" w:firstLineChars="200"/>
              <w:rPr>
                <w:rFonts w:hint="eastAsia" w:ascii="宋体" w:hAnsi="宋体" w:eastAsia="宋体" w:cs="宋体"/>
                <w:color w:val="auto"/>
                <w:lang w:val="zh-CN"/>
              </w:rPr>
            </w:pPr>
            <w:r>
              <w:rPr>
                <w:rFonts w:hint="eastAsia" w:ascii="宋体" w:hAnsi="宋体" w:eastAsia="宋体" w:cs="宋体"/>
                <w:color w:val="auto"/>
                <w:lang w:val="zh-CN" w:eastAsia="zh-CN"/>
              </w:rPr>
              <w:t>（</w:t>
            </w:r>
            <w:r>
              <w:rPr>
                <w:rFonts w:hint="eastAsia" w:ascii="宋体" w:hAnsi="宋体" w:eastAsia="宋体" w:cs="宋体"/>
                <w:color w:val="auto"/>
                <w:lang w:val="en-US" w:eastAsia="zh-CN"/>
              </w:rPr>
              <w:t>3</w:t>
            </w:r>
            <w:r>
              <w:rPr>
                <w:rFonts w:hint="eastAsia" w:ascii="宋体" w:hAnsi="宋体" w:eastAsia="宋体" w:cs="宋体"/>
                <w:color w:val="auto"/>
                <w:lang w:val="zh-CN" w:eastAsia="zh-CN"/>
              </w:rPr>
              <w:t>）</w:t>
            </w:r>
            <w:r>
              <w:rPr>
                <w:rFonts w:hint="eastAsia" w:ascii="宋体" w:hAnsi="宋体" w:eastAsia="宋体" w:cs="宋体"/>
                <w:color w:val="auto"/>
                <w:lang w:val="zh-CN"/>
              </w:rPr>
              <w:t>门板：采用</w:t>
            </w:r>
            <w:r>
              <w:rPr>
                <w:rFonts w:hint="eastAsia" w:ascii="宋体" w:hAnsi="宋体" w:eastAsia="宋体" w:cs="宋体"/>
                <w:color w:val="auto"/>
                <w:lang w:val="en-US" w:eastAsia="zh-CN"/>
              </w:rPr>
              <w:t>≥</w:t>
            </w:r>
            <w:r>
              <w:rPr>
                <w:rFonts w:hint="eastAsia" w:ascii="宋体" w:hAnsi="宋体" w:eastAsia="宋体" w:cs="宋体"/>
                <w:color w:val="auto"/>
                <w:lang w:val="zh-CN"/>
              </w:rPr>
              <w:t>1.0</w:t>
            </w:r>
            <w:r>
              <w:rPr>
                <w:rFonts w:hint="eastAsia" w:ascii="宋体" w:hAnsi="宋体" w:eastAsia="宋体" w:cs="宋体"/>
                <w:color w:val="auto"/>
                <w:lang w:val="en-US" w:eastAsia="zh-CN"/>
              </w:rPr>
              <w:t>mm</w:t>
            </w:r>
            <w:r>
              <w:rPr>
                <w:rFonts w:hint="eastAsia" w:ascii="宋体" w:hAnsi="宋体" w:eastAsia="宋体" w:cs="宋体"/>
                <w:color w:val="auto"/>
                <w:lang w:val="zh-CN"/>
              </w:rPr>
              <w:t>厚优质冷轧钢板，门板正面四角采用数控转塔冲压仿生花纹图形。右门上装有密集柜专用豪华锁。组装后缝隙均匀，锁定紧密，开启灵活。</w:t>
            </w:r>
          </w:p>
          <w:p w14:paraId="7EBB47A7">
            <w:pPr>
              <w:spacing w:line="360" w:lineRule="auto"/>
              <w:ind w:firstLine="480" w:firstLineChars="200"/>
              <w:rPr>
                <w:rFonts w:hint="eastAsia" w:ascii="宋体" w:hAnsi="宋体" w:eastAsia="宋体" w:cs="宋体"/>
                <w:color w:val="auto"/>
                <w:lang w:val="zh-CN"/>
              </w:rPr>
            </w:pPr>
            <w:r>
              <w:rPr>
                <w:rFonts w:hint="eastAsia" w:ascii="宋体" w:hAnsi="宋体" w:eastAsia="宋体" w:cs="宋体"/>
                <w:color w:val="auto"/>
                <w:lang w:val="en-US" w:eastAsia="zh-CN"/>
              </w:rPr>
              <w:t>（4）</w:t>
            </w:r>
            <w:r>
              <w:rPr>
                <w:rFonts w:hint="eastAsia" w:ascii="宋体" w:hAnsi="宋体" w:eastAsia="宋体" w:cs="宋体"/>
                <w:color w:val="auto"/>
                <w:lang w:val="zh-CN"/>
              </w:rPr>
              <w:t>顶板：采用</w:t>
            </w:r>
            <w:r>
              <w:rPr>
                <w:rFonts w:hint="eastAsia" w:ascii="宋体" w:hAnsi="宋体" w:eastAsia="宋体" w:cs="宋体"/>
                <w:color w:val="auto"/>
                <w:lang w:val="en-US" w:eastAsia="zh-CN"/>
              </w:rPr>
              <w:t>≥</w:t>
            </w:r>
            <w:r>
              <w:rPr>
                <w:rFonts w:hint="eastAsia" w:ascii="宋体" w:hAnsi="宋体" w:eastAsia="宋体" w:cs="宋体"/>
                <w:color w:val="auto"/>
                <w:lang w:val="zh-CN"/>
              </w:rPr>
              <w:t>1.0mm厚优质冷轧钢板，经双面六折弯，使用螺栓紧固于立柱上端，四角对焊，使其成框架结构。</w:t>
            </w:r>
          </w:p>
          <w:p w14:paraId="6F5A6B97">
            <w:pPr>
              <w:spacing w:line="360" w:lineRule="auto"/>
              <w:ind w:firstLine="480" w:firstLineChars="200"/>
              <w:rPr>
                <w:rFonts w:hint="eastAsia" w:ascii="宋体" w:hAnsi="宋体" w:eastAsia="宋体" w:cs="宋体"/>
                <w:color w:val="auto"/>
                <w:lang w:val="zh-CN"/>
              </w:rPr>
            </w:pPr>
            <w:r>
              <w:rPr>
                <w:rFonts w:hint="eastAsia" w:ascii="宋体" w:hAnsi="宋体" w:eastAsia="宋体" w:cs="宋体"/>
                <w:color w:val="auto"/>
                <w:lang w:val="zh-CN"/>
              </w:rPr>
              <w:t>（5）防尘板：采用</w:t>
            </w:r>
            <w:r>
              <w:rPr>
                <w:rFonts w:hint="eastAsia" w:ascii="宋体" w:hAnsi="宋体" w:eastAsia="宋体" w:cs="宋体"/>
                <w:color w:val="auto"/>
                <w:lang w:val="en-US" w:eastAsia="zh-CN"/>
              </w:rPr>
              <w:t>≥</w:t>
            </w:r>
            <w:r>
              <w:rPr>
                <w:rFonts w:hint="eastAsia" w:ascii="宋体" w:hAnsi="宋体" w:eastAsia="宋体" w:cs="宋体"/>
                <w:color w:val="auto"/>
                <w:lang w:val="zh-CN"/>
              </w:rPr>
              <w:t>1.0mm厚优质冷轧钢板，具有耐高温、耐腐蚀、防尘、防静电等特性。</w:t>
            </w:r>
          </w:p>
          <w:p w14:paraId="554CCAB0">
            <w:pPr>
              <w:spacing w:line="360" w:lineRule="auto"/>
              <w:ind w:firstLine="480" w:firstLineChars="200"/>
              <w:rPr>
                <w:rFonts w:hint="eastAsia" w:ascii="宋体" w:hAnsi="宋体" w:eastAsia="宋体" w:cs="宋体"/>
                <w:color w:val="auto"/>
                <w:lang w:val="zh-CN"/>
              </w:rPr>
            </w:pPr>
            <w:r>
              <w:rPr>
                <w:rFonts w:hint="eastAsia" w:ascii="宋体" w:hAnsi="宋体" w:eastAsia="宋体" w:cs="宋体"/>
                <w:color w:val="auto"/>
                <w:lang w:val="zh-CN"/>
              </w:rPr>
              <w:t>（6）防鼠板：采用</w:t>
            </w:r>
            <w:r>
              <w:rPr>
                <w:rFonts w:hint="eastAsia" w:ascii="宋体" w:hAnsi="宋体" w:eastAsia="宋体" w:cs="宋体"/>
                <w:color w:val="auto"/>
                <w:lang w:val="en-US" w:eastAsia="zh-CN"/>
              </w:rPr>
              <w:t>≥</w:t>
            </w:r>
            <w:r>
              <w:rPr>
                <w:rFonts w:hint="eastAsia" w:ascii="宋体" w:hAnsi="宋体" w:eastAsia="宋体" w:cs="宋体"/>
                <w:color w:val="auto"/>
                <w:lang w:val="zh-CN"/>
              </w:rPr>
              <w:t>1.0mm厚优质冷轧钢板，板体光滑表面经过防腐处理，坚硬、美观。</w:t>
            </w:r>
          </w:p>
          <w:p w14:paraId="75C37B5A">
            <w:pPr>
              <w:spacing w:line="360" w:lineRule="auto"/>
              <w:ind w:firstLine="480" w:firstLineChars="200"/>
              <w:rPr>
                <w:rFonts w:hint="eastAsia" w:ascii="宋体" w:hAnsi="宋体" w:eastAsia="宋体" w:cs="宋体"/>
                <w:color w:val="auto"/>
                <w:lang w:val="zh-CN"/>
              </w:rPr>
            </w:pPr>
            <w:r>
              <w:rPr>
                <w:rFonts w:hint="eastAsia" w:ascii="宋体" w:hAnsi="宋体" w:eastAsia="宋体" w:cs="宋体"/>
                <w:color w:val="auto"/>
                <w:lang w:val="en-US" w:eastAsia="zh-CN"/>
              </w:rPr>
              <w:t>（7）</w:t>
            </w:r>
            <w:r>
              <w:rPr>
                <w:rFonts w:hint="eastAsia" w:ascii="宋体" w:hAnsi="宋体" w:eastAsia="宋体" w:cs="宋体"/>
                <w:color w:val="auto"/>
                <w:lang w:val="zh-CN"/>
              </w:rPr>
              <w:t>防倾倒装置：底盘上装有防倾倒装置，采用</w:t>
            </w:r>
            <w:r>
              <w:rPr>
                <w:rFonts w:hint="eastAsia" w:ascii="宋体" w:hAnsi="宋体" w:eastAsia="宋体" w:cs="宋体"/>
                <w:color w:val="auto"/>
                <w:lang w:val="en-US" w:eastAsia="zh-CN"/>
              </w:rPr>
              <w:t>≥3</w:t>
            </w:r>
            <w:r>
              <w:rPr>
                <w:rFonts w:hint="eastAsia" w:ascii="宋体" w:hAnsi="宋体" w:eastAsia="宋体" w:cs="宋体"/>
                <w:color w:val="auto"/>
                <w:lang w:val="zh-CN"/>
              </w:rPr>
              <w:t>.0</w:t>
            </w:r>
            <w:r>
              <w:rPr>
                <w:rFonts w:hint="eastAsia" w:ascii="宋体" w:hAnsi="宋体" w:eastAsia="宋体" w:cs="宋体"/>
                <w:color w:val="auto"/>
                <w:lang w:val="zh-CN" w:eastAsia="zh-CN"/>
              </w:rPr>
              <w:t>mm厚</w:t>
            </w:r>
            <w:r>
              <w:rPr>
                <w:rFonts w:hint="eastAsia" w:ascii="宋体" w:hAnsi="宋体" w:eastAsia="宋体" w:cs="宋体"/>
                <w:color w:val="auto"/>
                <w:lang w:val="zh-CN"/>
              </w:rPr>
              <w:t>冷轧钢板冲压成型，钢性足不变形，该装置确保密集柜在密集柜运动过程中或静止状态下都能起到良好的防密集柜倾倒的作用，从而确保人员、设备及财产安全。</w:t>
            </w:r>
          </w:p>
          <w:p w14:paraId="43F95D1B">
            <w:pPr>
              <w:spacing w:line="360" w:lineRule="auto"/>
              <w:rPr>
                <w:rFonts w:hint="eastAsia" w:ascii="宋体" w:hAnsi="宋体" w:eastAsia="宋体" w:cs="宋体"/>
                <w:b/>
                <w:bCs/>
                <w:color w:val="auto"/>
                <w:lang w:val="zh-CN"/>
              </w:rPr>
            </w:pPr>
            <w:r>
              <w:rPr>
                <w:rFonts w:hint="eastAsia" w:ascii="宋体" w:hAnsi="宋体" w:eastAsia="宋体" w:cs="宋体"/>
                <w:b/>
                <w:bCs/>
                <w:color w:val="auto"/>
                <w:lang w:val="zh-CN"/>
              </w:rPr>
              <w:t>8、外观质量要求</w:t>
            </w:r>
          </w:p>
          <w:p w14:paraId="655B4429">
            <w:pPr>
              <w:spacing w:line="360" w:lineRule="auto"/>
              <w:ind w:firstLine="480" w:firstLineChars="200"/>
              <w:rPr>
                <w:rFonts w:hint="eastAsia" w:ascii="宋体" w:hAnsi="宋体" w:eastAsia="宋体" w:cs="宋体"/>
                <w:color w:val="auto"/>
                <w:lang w:val="zh-CN"/>
              </w:rPr>
            </w:pPr>
            <w:r>
              <w:rPr>
                <w:rFonts w:hint="eastAsia" w:ascii="宋体" w:hAnsi="宋体" w:eastAsia="宋体" w:cs="宋体"/>
                <w:color w:val="auto"/>
                <w:lang w:val="zh-CN"/>
              </w:rPr>
              <w:t>（1）密集柜采用优质冷轧钢板精工制造，工件经除油、去锈、脱脂、表调、磷化、水洗等十三道工序前处理，采用环保型高附着力的金属表面纳米抗菌塑粉静电自动喷粉，表面涂层高温固化而成，提高其防锈蚀和抗菌性能。架体外观设计要求精美，线条流畅，架体操作轻便灵活，运行平稳，具有良好的防盗、防光、防高温、防火、防潮、防尘、防鼠、防虫功能。</w:t>
            </w:r>
          </w:p>
          <w:p w14:paraId="180A873D">
            <w:pPr>
              <w:spacing w:line="360" w:lineRule="auto"/>
              <w:ind w:firstLine="480" w:firstLineChars="200"/>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lang w:val="zh-CN"/>
              </w:rPr>
              <w:t>（2）颜色按用户要求，表面经静电喷粉，高温塑化处理，色泽应一致，喷涂无死角，漆面应均匀光滑、无划痕。</w:t>
            </w:r>
          </w:p>
        </w:tc>
      </w:tr>
      <w:tr w14:paraId="0B57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1" w:hRule="atLeast"/>
        </w:trPr>
        <w:tc>
          <w:tcPr>
            <w:tcW w:w="810" w:type="dxa"/>
            <w:vMerge w:val="continue"/>
            <w:vAlign w:val="center"/>
          </w:tcPr>
          <w:p w14:paraId="73F6E9F1">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vertAlign w:val="baseline"/>
                <w:lang w:val="en-US" w:eastAsia="zh-CN"/>
              </w:rPr>
            </w:pPr>
          </w:p>
        </w:tc>
        <w:tc>
          <w:tcPr>
            <w:tcW w:w="1331" w:type="dxa"/>
            <w:vMerge w:val="continue"/>
            <w:vAlign w:val="center"/>
          </w:tcPr>
          <w:p w14:paraId="373B12C4">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4"/>
                <w:szCs w:val="24"/>
                <w:vertAlign w:val="baseline"/>
                <w:lang w:val="en-US" w:eastAsia="zh-CN" w:bidi="ar-SA"/>
              </w:rPr>
            </w:pPr>
          </w:p>
        </w:tc>
        <w:tc>
          <w:tcPr>
            <w:tcW w:w="7817" w:type="dxa"/>
            <w:vMerge w:val="continue"/>
            <w:vAlign w:val="center"/>
          </w:tcPr>
          <w:p w14:paraId="08666ADC">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kern w:val="2"/>
                <w:sz w:val="24"/>
                <w:szCs w:val="24"/>
                <w:vertAlign w:val="baseline"/>
                <w:lang w:val="en-US" w:eastAsia="zh-CN" w:bidi="ar-SA"/>
              </w:rPr>
            </w:pPr>
          </w:p>
        </w:tc>
      </w:tr>
    </w:tbl>
    <w:p w14:paraId="3A05ACE7">
      <w:pPr>
        <w:spacing w:line="360" w:lineRule="auto"/>
        <w:rPr>
          <w:rFonts w:hint="eastAsia" w:ascii="宋体" w:hAnsi="宋体" w:eastAsia="宋体" w:cs="宋体"/>
          <w:color w:val="auto"/>
        </w:rPr>
      </w:pPr>
    </w:p>
    <w:p w14:paraId="24F1D937">
      <w:pPr>
        <w:rPr>
          <w:rFonts w:hint="eastAsia" w:ascii="宋体" w:hAnsi="宋体" w:eastAsia="宋体" w:cs="宋体"/>
          <w:color w:val="auto"/>
          <w:lang w:val="en-US" w:eastAsia="zh-CN"/>
        </w:rPr>
      </w:pPr>
    </w:p>
    <w:p w14:paraId="571B78E6">
      <w:pPr>
        <w:spacing w:line="360" w:lineRule="auto"/>
        <w:rPr>
          <w:rFonts w:hint="eastAsia" w:ascii="宋体" w:hAnsi="宋体" w:eastAsia="宋体" w:cs="宋体"/>
          <w:color w:val="auto"/>
        </w:rPr>
      </w:pPr>
    </w:p>
    <w:p w14:paraId="1487FAEC">
      <w:pPr>
        <w:rPr>
          <w:rFonts w:hint="default" w:ascii="宋体" w:hAnsi="宋体" w:eastAsia="宋体" w:cs="宋体"/>
          <w:b/>
          <w:bCs/>
          <w:color w:val="auto"/>
          <w:sz w:val="30"/>
          <w:szCs w:val="30"/>
          <w:lang w:val="en-US" w:eastAsia="zh-CN"/>
        </w:rPr>
      </w:pPr>
      <w:bookmarkStart w:id="1" w:name="_Toc6123"/>
      <w:r>
        <w:rPr>
          <w:rFonts w:hint="eastAsia" w:ascii="宋体" w:hAnsi="宋体" w:eastAsia="宋体" w:cs="宋体"/>
          <w:b/>
          <w:bCs/>
          <w:color w:val="auto"/>
          <w:sz w:val="30"/>
          <w:szCs w:val="30"/>
          <w:lang w:val="en-US" w:eastAsia="zh-CN"/>
        </w:rPr>
        <w:t>2、智能环境监控系统技术参数</w:t>
      </w:r>
      <w:bookmarkEnd w:id="1"/>
    </w:p>
    <w:tbl>
      <w:tblPr>
        <w:tblStyle w:val="3"/>
        <w:tblW w:w="95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7"/>
        <w:gridCol w:w="1305"/>
        <w:gridCol w:w="5835"/>
        <w:gridCol w:w="780"/>
        <w:gridCol w:w="810"/>
      </w:tblGrid>
      <w:tr w14:paraId="0BC45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EF52">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DD3B">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货物名称</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64F2">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技术参数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5CBA">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2BFE">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单位</w:t>
            </w:r>
          </w:p>
        </w:tc>
      </w:tr>
      <w:tr w14:paraId="0367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95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65B725">
            <w:pPr>
              <w:spacing w:line="360" w:lineRule="auto"/>
              <w:rPr>
                <w:rFonts w:hint="eastAsia" w:ascii="宋体" w:hAnsi="宋体" w:eastAsia="宋体" w:cs="宋体"/>
                <w:b/>
                <w:bCs/>
                <w:i w:val="0"/>
                <w:iCs w:val="0"/>
                <w:color w:val="FFFFFF" w:themeColor="background1"/>
                <w:sz w:val="24"/>
                <w:szCs w:val="24"/>
                <w:u w:val="none"/>
                <w14:textFill>
                  <w14:solidFill>
                    <w14:schemeClr w14:val="bg1"/>
                  </w14:solidFill>
                </w14:textFill>
              </w:rPr>
            </w:pPr>
            <w:r>
              <w:rPr>
                <w:rFonts w:hint="eastAsia" w:ascii="宋体" w:hAnsi="宋体" w:eastAsia="宋体" w:cs="宋体"/>
                <w:b/>
                <w:bCs/>
                <w:i w:val="0"/>
                <w:iCs w:val="0"/>
                <w:color w:val="auto"/>
                <w:kern w:val="0"/>
                <w:sz w:val="24"/>
                <w:szCs w:val="24"/>
                <w:u w:val="none"/>
                <w:lang w:val="en-US" w:eastAsia="zh-CN" w:bidi="ar"/>
              </w:rPr>
              <w:t>一、温湿度监测</w:t>
            </w:r>
          </w:p>
        </w:tc>
      </w:tr>
      <w:tr w14:paraId="142DD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465C">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8712">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温湿度传感器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3BAB">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输出方式 ：RS485接口</w:t>
            </w:r>
          </w:p>
          <w:p w14:paraId="7011BF65">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工作电压： 12VDC（6V～15VDC）</w:t>
            </w:r>
          </w:p>
          <w:p w14:paraId="7E72AAF2">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温度范围： -20℃～80℃ 或 -4℉～176℉</w:t>
            </w:r>
          </w:p>
          <w:p w14:paraId="23EDEF96">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湿度范围 ：0～100%rh</w:t>
            </w:r>
          </w:p>
          <w:p w14:paraId="4A8209C4">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温度误差： &lt;±0.5℃，在25℃时测试。</w:t>
            </w:r>
          </w:p>
          <w:p w14:paraId="7E3D5C7A">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湿度误差： &lt;±5%RH， 在25℃时测试。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5C10">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C671">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r>
      <w:tr w14:paraId="5D5EE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48FC">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E855">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温湿度监控软件接口</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041E">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可控制并管理各库房温湿度，可动态显示各库房温湿度值、可设定温湿度控制范围、可绘制各库房的温湿度历史曲线、手动/自动切换功能界面图、动态显示各设备运行状态、温湿度变化曲线、报表打印等功能</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65F1">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4C3D">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1C3CE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95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335239">
            <w:pPr>
              <w:spacing w:line="360" w:lineRule="auto"/>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二、空调监测</w:t>
            </w:r>
          </w:p>
        </w:tc>
      </w:tr>
      <w:tr w14:paraId="5095B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039C">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ACBB">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普通空调控制器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8329">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输入电源：7.5V～15VDC，额定：12VDC</w:t>
            </w:r>
          </w:p>
          <w:p w14:paraId="63B538AF">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功耗：平均电流小于20mA</w:t>
            </w:r>
          </w:p>
          <w:p w14:paraId="1089ECD2">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温度范围 ：-10℃～50℃</w:t>
            </w:r>
          </w:p>
          <w:p w14:paraId="0139A93F">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湿度范围： 10%～90%RH</w:t>
            </w:r>
          </w:p>
          <w:p w14:paraId="32E1FF8B">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遥控发射通道： 1</w:t>
            </w:r>
          </w:p>
          <w:p w14:paraId="04F8F35C">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载波频率： 30KHz～50KHz可设定，出厂默认38KHz</w:t>
            </w:r>
          </w:p>
          <w:p w14:paraId="3249801C">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遥控距离： 5～10米</w:t>
            </w:r>
          </w:p>
          <w:p w14:paraId="1FD36B7B">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空调运行电流 ：0～20A</w:t>
            </w:r>
          </w:p>
          <w:p w14:paraId="1B15E844">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空调运行状态：实时检测空调工作状态</w:t>
            </w:r>
          </w:p>
          <w:p w14:paraId="3C375021">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测量范围 ：-20℃～70℃</w:t>
            </w:r>
          </w:p>
          <w:p w14:paraId="37EFBA55">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测量精度 误差：&lt;±0.5℃，在25℃时测试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A5CE">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1D0A">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7CDFC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C772">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1E8A">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空调监控软件接口</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3013">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系统可实时监控库房空调运行的状态，设定空调运行时间，并与温湿度监测子系统进行联动控制，当库房温度过高时，可联动空调开机调节温度达到降温效果，当空调控制命令与运行状态不符或有其他异常时，系统产生报警，并通过电话、短信、邮件、多媒体语音等多种方式通知管理人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651C">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5BF0">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4B2F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95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A7328A">
            <w:pPr>
              <w:spacing w:line="360" w:lineRule="auto"/>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三、恒湿消毒净化一体机监测</w:t>
            </w:r>
          </w:p>
        </w:tc>
      </w:tr>
      <w:tr w14:paraId="51D3A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A96F">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F53B">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智能恒湿消毒净化一体机</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1B3F">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电源：～220V/50Hz</w:t>
            </w:r>
          </w:p>
          <w:p w14:paraId="48647F12">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除湿量（30℃ RH80%）：90L/D</w:t>
            </w:r>
          </w:p>
          <w:p w14:paraId="16F8CC21">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除湿机功率：1650W</w:t>
            </w:r>
          </w:p>
          <w:p w14:paraId="0C070860">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除湿机适用环境温度：5～38℃</w:t>
            </w:r>
          </w:p>
          <w:p w14:paraId="36564CAD">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制冷剂/加注量：R22/800g</w:t>
            </w:r>
          </w:p>
          <w:p w14:paraId="74587070">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加湿量：1-3Kg/h</w:t>
            </w:r>
          </w:p>
          <w:p w14:paraId="0DD9BC70">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加湿机功率：130W</w:t>
            </w:r>
          </w:p>
          <w:p w14:paraId="1F628943">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加湿机适用环境温度：1～40℃   </w:t>
            </w:r>
          </w:p>
          <w:p w14:paraId="48653D05">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整机噪音 &lt;=54db  </w:t>
            </w:r>
          </w:p>
          <w:p w14:paraId="590C334E">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净化方式：负离子</w:t>
            </w:r>
          </w:p>
          <w:p w14:paraId="21A39C0B">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净化机功率 11W</w:t>
            </w:r>
          </w:p>
          <w:p w14:paraId="7050EC64">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远程控制：有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A52A">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FE81">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1D89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72FE">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1922">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加水推车</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AD82">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6998">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8AAD">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r>
      <w:tr w14:paraId="0D7FB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9371">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6DF0">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一体机监控接入授权</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8D40">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对一体机进行接入实现实时监控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CFC7">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FB96">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r>
      <w:tr w14:paraId="5D909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532D">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7BCE">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一体机监控软件接口</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A35B">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系统可通过智能接口实时监测恒湿消毒净化一体机的运行参数和状态，可与温湿度系统联动控制调节库房湿度和空气质量，当一体机有故障或报警时，系统产生报警，并通过电话、短信、邮件、多媒体语音等多种方式通知运维人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ABA8">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102E">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71619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5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0ACEF6">
            <w:pPr>
              <w:spacing w:line="360" w:lineRule="auto"/>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四、区域漏水监测</w:t>
            </w:r>
          </w:p>
        </w:tc>
      </w:tr>
      <w:tr w14:paraId="78FA7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6F88">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9899">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区域漏水控制器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E1C5">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反应时间：≤2S</w:t>
            </w:r>
          </w:p>
          <w:p w14:paraId="04E557B3">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检测距离：500 米</w:t>
            </w:r>
          </w:p>
          <w:p w14:paraId="55C3EE62">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产品尺寸：84*38*58.5mm</w:t>
            </w:r>
          </w:p>
          <w:p w14:paraId="7937C33F">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存储温度：-20 oC 至 60 oC</w:t>
            </w:r>
          </w:p>
          <w:p w14:paraId="328DCB4F">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工作温度：-10  oC 至 50 oC</w:t>
            </w:r>
          </w:p>
          <w:p w14:paraId="2F7A7774">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湿度：5%到95%RH（无冷凝）</w:t>
            </w:r>
          </w:p>
          <w:p w14:paraId="1ABBD06F">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供电：DC 9~30V</w:t>
            </w:r>
          </w:p>
          <w:p w14:paraId="030049D9">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特点：1 组，常态断开或常态闭合</w:t>
            </w:r>
          </w:p>
          <w:p w14:paraId="7F9F2B00">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通信接口：RS485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635A">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9871">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2D32F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EBF8">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389C">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防水接线盒</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8C65">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851E">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8784">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r>
      <w:tr w14:paraId="22F21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3F34">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14FB">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5米区域漏水感应线</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FA80">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线缆直径： 4.5mm</w:t>
            </w:r>
          </w:p>
          <w:p w14:paraId="2CC32088">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检测导线内阻：5欧姆/100m</w:t>
            </w:r>
          </w:p>
          <w:p w14:paraId="713A09E9">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电缆颜色：（骨架） 橙色</w:t>
            </w:r>
          </w:p>
          <w:p w14:paraId="5F5D5CF5">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最大暴露温度：85℃</w:t>
            </w:r>
          </w:p>
          <w:p w14:paraId="6FF23F57">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报警泄漏量：线缆接触液体最小2cm；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7F53">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019F">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w:t>
            </w:r>
          </w:p>
        </w:tc>
      </w:tr>
      <w:tr w14:paraId="33D81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CD73">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432F">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漏水固定胶贴</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6BD7">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用于固定感应线和跳接线，由泡沫胶及ABS塑料组成，长：30mm,宽20mm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3EB7">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4BDF">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653C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81CC">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F659">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漏水监控软件接口</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EB84">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实时监测漏水状态，漏水画面弹出功能，短信报警功能</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A10A">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251C">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61AF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5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35B3B2">
            <w:pPr>
              <w:spacing w:line="360" w:lineRule="auto"/>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五、空气质量监测</w:t>
            </w:r>
          </w:p>
        </w:tc>
      </w:tr>
      <w:tr w14:paraId="60534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A853">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CB9E">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空气质量检测变送器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1783">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工作温度范围：-10 ~ 50℃</w:t>
            </w:r>
          </w:p>
          <w:p w14:paraId="492516EF">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工作湿度范围：0 ~ 95%RH</w:t>
            </w:r>
          </w:p>
          <w:p w14:paraId="4915DEB5">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储存温度范围：-20 ~ 60℃</w:t>
            </w:r>
          </w:p>
          <w:p w14:paraId="4CF00340">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电源输入：DC 12~24</w:t>
            </w:r>
          </w:p>
          <w:p w14:paraId="16E356B6">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电流消耗：平均值为350mA,峰值为600mA</w:t>
            </w:r>
          </w:p>
          <w:p w14:paraId="52992D80">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信号输出：Modbus RS485，9600bps，1个起始位，8个数据位，1个停止位，无校验位(可选wifi，ZIGBEE，TCP/IP）</w:t>
            </w:r>
          </w:p>
          <w:p w14:paraId="01CD66B5">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尺寸：450g/133mm×133mm×39mm</w:t>
            </w:r>
          </w:p>
          <w:p w14:paraId="48DD18D1">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PM2.5颗粒物浓度测量 0~500µg/m3 ﹤±15µg/m3±10%读数 光学散射方式 </w:t>
            </w:r>
          </w:p>
          <w:p w14:paraId="081AF5B1">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PM10颗粒物浓度测量 0~1000µg/m3 ﹤±15µg/m3±10%读数 光学散射方式 </w:t>
            </w:r>
          </w:p>
          <w:p w14:paraId="1DAC42C7">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温度测量 -20 ~ 80℃ ±0.5℃ 电容式测量 </w:t>
            </w:r>
          </w:p>
          <w:p w14:paraId="50EB6765">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湿度测量 0 ~ 100%RH ±3%RH 电容式测量 </w:t>
            </w:r>
          </w:p>
          <w:p w14:paraId="4E7FC97F">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挥发性异味检测（VOC气体） 0~10ppm ±10% FS 半导体 </w:t>
            </w:r>
          </w:p>
          <w:p w14:paraId="6CB76D12">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CO2检测 400~4000ppm ±75ppm±5%读数 红外检测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B681">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7635">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0275C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8A9F">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5134">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工业电源</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8B66">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提供DC24V的工作电压</w:t>
            </w:r>
          </w:p>
          <w:p w14:paraId="758044A3">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直流电压：24V</w:t>
            </w:r>
          </w:p>
          <w:p w14:paraId="51AAD57F">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额定电流:1.5A</w:t>
            </w:r>
          </w:p>
          <w:p w14:paraId="3574F2C4">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电流范围:0~1.5A</w:t>
            </w:r>
          </w:p>
          <w:p w14:paraId="3D091AAD">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额定功率:36W</w:t>
            </w:r>
          </w:p>
          <w:p w14:paraId="5A2906B3">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纹波与噪声：150mvp-p</w:t>
            </w:r>
          </w:p>
          <w:p w14:paraId="4D4502DA">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电压调整范围：21.6~28.8V</w:t>
            </w:r>
          </w:p>
          <w:p w14:paraId="3095073E">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电压精度：土1.0%</w:t>
            </w:r>
          </w:p>
          <w:p w14:paraId="12E6667E">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线性调整率：土0.5%</w:t>
            </w:r>
          </w:p>
          <w:p w14:paraId="7150B289">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负载调整率：土0.5%</w:t>
            </w:r>
          </w:p>
          <w:p w14:paraId="6D1142B8">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启动、上升时间：1000ms，30ms，230VAC</w:t>
            </w:r>
          </w:p>
          <w:p w14:paraId="67EA662E">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工作温度：－30～＋70C</w:t>
            </w:r>
          </w:p>
          <w:p w14:paraId="74FF3E9D">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工作湿度：20～90％RH，无冷凝</w:t>
            </w:r>
          </w:p>
          <w:p w14:paraId="746ABC9E">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储存温度、湿度：40－＋85℃，10～－95％RH，无冷凝</w:t>
            </w:r>
          </w:p>
          <w:p w14:paraId="196165F4">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温度系数：±03%C(0~50C)</w:t>
            </w:r>
          </w:p>
          <w:p w14:paraId="7C13D0A8">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耐振动：10－5005610分钟／周期，X、Y、2各60分钟</w:t>
            </w:r>
          </w:p>
          <w:p w14:paraId="3CEBA2B5">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过电压等级：Il</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7288">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5902">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r>
      <w:tr w14:paraId="5DB1C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362E">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7710">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空气质量监控软件接口</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3C5D">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过在库房的重要位置安装多参数气体检测变送器，系统通过多参数气体检测变送器输出的RS485接口接入到串口服务器上，再通过内部网络以TCP/IP方式将数据传输到监控服务器上，实现对库房内空气质量的实时监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52F7">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AECD">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23BEF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95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ADD502">
            <w:pPr>
              <w:spacing w:line="360" w:lineRule="auto"/>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六、消防信号监测</w:t>
            </w:r>
          </w:p>
        </w:tc>
      </w:tr>
      <w:tr w14:paraId="060D2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C16C">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B5C8">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烟感探测器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FAD1">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工作电压：DC12V </w:t>
            </w:r>
          </w:p>
          <w:p w14:paraId="04B2358C">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静态电流：≤2mA </w:t>
            </w:r>
          </w:p>
          <w:p w14:paraId="756AF978">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报警电流：≤10mA </w:t>
            </w:r>
          </w:p>
          <w:p w14:paraId="64C1C3A7">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工作温度：-10℃～+50℃ </w:t>
            </w:r>
          </w:p>
          <w:p w14:paraId="4D489675">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工作湿度：≤95%RH  </w:t>
            </w:r>
          </w:p>
          <w:p w14:paraId="7F52D584">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报警方式：联网输出 / LED指示报警</w:t>
            </w:r>
          </w:p>
          <w:p w14:paraId="484C46DA">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监测面积：20平方米 </w:t>
            </w:r>
          </w:p>
          <w:p w14:paraId="66CB6CC4">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灵敏度等级：1级 </w:t>
            </w:r>
          </w:p>
          <w:p w14:paraId="77DA797A">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报警输出：继电器输出（常开、常闭可选）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98F0">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8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8517">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r>
      <w:tr w14:paraId="30928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0D77">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03D0">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开关量采集模块</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CC40">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输入通道：16路</w:t>
            </w:r>
          </w:p>
          <w:p w14:paraId="5F50C98B">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隔离：无</w:t>
            </w:r>
          </w:p>
          <w:p w14:paraId="2F2D369A">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隔离电压：无</w:t>
            </w:r>
          </w:p>
          <w:p w14:paraId="7DFBD325">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数字电平： 0 +2V max</w:t>
            </w:r>
          </w:p>
          <w:p w14:paraId="15886B0C">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数字电平：1 +4 to +30V</w:t>
            </w:r>
          </w:p>
          <w:p w14:paraId="467C93BD">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输入阻抗：820 ohms</w:t>
            </w:r>
          </w:p>
          <w:p w14:paraId="0D32B8F6">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电源输入：+10V to +30V DC</w:t>
            </w:r>
          </w:p>
          <w:p w14:paraId="551737B3">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功耗：0.9W</w:t>
            </w:r>
          </w:p>
          <w:p w14:paraId="43C8350C">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输出：RS-485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BED0">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0689">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148D7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C242">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8ED5">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消防传感器接口</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0DC2">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当任意有火警信号时，系统给出最高级别的报警。系统立刻弹出相应的报警窗口，与门禁系统联动，打开所有的门禁锁，以便逃生。监控主系统立刻弹出相应的报警界面窗口，同时监控主机自动拨打预设电话，实现电话语音报警，同时可实现短信、声光、邮件报警，通知值班人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A6C6">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6276">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1385C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95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B99BA7">
            <w:pPr>
              <w:spacing w:line="360" w:lineRule="auto"/>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七、红外报警监测</w:t>
            </w:r>
          </w:p>
        </w:tc>
      </w:tr>
      <w:tr w14:paraId="3A0B8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86E8">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09A1">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红外探测器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D656">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探测方式：四元红外+微波+人工智能 </w:t>
            </w:r>
          </w:p>
          <w:p w14:paraId="71C4796F">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微波频率 ：10.525GHz</w:t>
            </w:r>
          </w:p>
          <w:p w14:paraId="1D8B9198">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工作电压 ：9～16VDC</w:t>
            </w:r>
          </w:p>
          <w:p w14:paraId="45DA5B70">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消耗电流 ：35mA＠12VDC</w:t>
            </w:r>
          </w:p>
          <w:p w14:paraId="0275356C">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自动温度补偿 ：支持</w:t>
            </w:r>
          </w:p>
          <w:p w14:paraId="31E26626">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脉冲计数可调 ：支持</w:t>
            </w:r>
          </w:p>
          <w:p w14:paraId="66A8F4BF">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状态报告： 支持</w:t>
            </w:r>
          </w:p>
          <w:p w14:paraId="1B6238B7">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防拆报警 ：支持</w:t>
            </w:r>
          </w:p>
          <w:p w14:paraId="35B748D0">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防伪装 ：支持</w:t>
            </w:r>
          </w:p>
          <w:p w14:paraId="226D2A6F">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报警输出：常闭，500mA/30VDC</w:t>
            </w:r>
          </w:p>
          <w:p w14:paraId="79D84EE1">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防拆接口：常闭，50mA/30VDC</w:t>
            </w:r>
          </w:p>
          <w:p w14:paraId="30FD30EC">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抗白光干扰：&gt;8000LUX</w:t>
            </w:r>
          </w:p>
          <w:p w14:paraId="34C21AB4">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安装方式： 壁挂</w:t>
            </w:r>
          </w:p>
          <w:p w14:paraId="0AFF3783">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安装高度：1.8m-2.4m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5E7B">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6C19">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695A4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B1FF">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2590">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开关量采集模块</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AE3D">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输入通道：16路</w:t>
            </w:r>
          </w:p>
          <w:p w14:paraId="06E59417">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隔离：无</w:t>
            </w:r>
          </w:p>
          <w:p w14:paraId="0B0BC30D">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隔离电压：无</w:t>
            </w:r>
          </w:p>
          <w:p w14:paraId="1B67E1C5">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数字电平： 0 +2V max</w:t>
            </w:r>
          </w:p>
          <w:p w14:paraId="75071D0F">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数字电平：1 +4 to +30V</w:t>
            </w:r>
          </w:p>
          <w:p w14:paraId="1E195776">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输入阻抗：820 ohms</w:t>
            </w:r>
          </w:p>
          <w:p w14:paraId="5ED0D983">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电源输入：+10V to +30V DC</w:t>
            </w:r>
          </w:p>
          <w:p w14:paraId="129984FE">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功耗：0.9W</w:t>
            </w:r>
          </w:p>
          <w:p w14:paraId="6EC7B835">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输出：RS-485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3940">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DAB3">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0FB22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ED43">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AB9D">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红外报警传感器接口</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A90D">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系统可任意设置时间段进行撤防和布防，在布防时间段内，当有非法闯入时，监控主系统立刻弹出相应的报警界面窗口，并可联动摄像机进行录像，同时监控主机自动拨打预设电话，实现电话语音报警，同时可实现短信、声光、邮件报警，通知值班人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03C0">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9E61">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1827B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95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829A75">
            <w:pPr>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八、视频监控</w:t>
            </w:r>
          </w:p>
        </w:tc>
      </w:tr>
      <w:tr w14:paraId="5CC7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881B">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D190">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400万红外半球高清网络摄像机</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E9D0">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参数 400万星光级1/2.7”CMOS ICR日夜型半球型网络摄像机</w:t>
            </w:r>
          </w:p>
          <w:p w14:paraId="2AC078BF">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摄像机 　</w:t>
            </w:r>
          </w:p>
          <w:p w14:paraId="522D9B24">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传感器类型 1/2.7” Progressive Scan CMOS</w:t>
            </w:r>
          </w:p>
          <w:p w14:paraId="404177F4">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最小照度 0.005Lux @(F1.2,AGC ON) ,0 Lux with IR</w:t>
            </w:r>
          </w:p>
          <w:p w14:paraId="6135CC64">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快门 1/3秒至1/100,000秒</w:t>
            </w:r>
          </w:p>
          <w:p w14:paraId="42C87D07">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慢快门 支持</w:t>
            </w:r>
          </w:p>
          <w:p w14:paraId="4ED123D5">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镜头 4mm, 水平视场角79°(2.8mm,6mm,8mm,12mm可选)</w:t>
            </w:r>
          </w:p>
          <w:p w14:paraId="4188787F">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调整角度 水平:0°~360°;垂直:0°~ 75°;旋转:0°~360°</w:t>
            </w:r>
          </w:p>
          <w:p w14:paraId="1AE0A1EE">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镜头接口类型 M12</w:t>
            </w:r>
          </w:p>
          <w:p w14:paraId="5D86DEBD">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日夜转换模式 ICR红外滤片式</w:t>
            </w:r>
          </w:p>
          <w:p w14:paraId="788DB422">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数字降噪 3D数字降噪</w:t>
            </w:r>
          </w:p>
          <w:p w14:paraId="5DB5CED5">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宽动态范围 120dB</w:t>
            </w:r>
          </w:p>
          <w:p w14:paraId="33722044">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压缩标准 　</w:t>
            </w:r>
          </w:p>
          <w:p w14:paraId="38525941">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视频压缩标准 H.265 /H.264/ MJPEG</w:t>
            </w:r>
          </w:p>
          <w:p w14:paraId="2C423849">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H.265编码类型 Main Profile</w:t>
            </w:r>
          </w:p>
          <w:p w14:paraId="2D27E490">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视频压缩码率 32 Kbps~8Mbps</w:t>
            </w:r>
          </w:p>
          <w:p w14:paraId="13FDD9AC">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图像 　</w:t>
            </w:r>
          </w:p>
          <w:p w14:paraId="6F286C2F">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最大图像尺寸 2560 × 1440</w:t>
            </w:r>
          </w:p>
          <w:p w14:paraId="308BA8E9">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帧率 50Hz: 25fps (2560 × 1440,1920 × 1080 ,1280 × 720)</w:t>
            </w:r>
          </w:p>
          <w:p w14:paraId="1FCD3FCD">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图像设置 背光补偿 支持,可选择区域</w:t>
            </w:r>
          </w:p>
          <w:p w14:paraId="67574F0C">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日夜转换方式 自动,定时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9EF8">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B7EB">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r>
      <w:tr w14:paraId="334A4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3404">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1565">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16路NVR网络硬盘录像机</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B3D7">
            <w:pPr>
              <w:keepNext w:val="0"/>
              <w:keepLines w:val="0"/>
              <w:widowControl/>
              <w:suppressLineNumbers w:val="0"/>
              <w:spacing w:line="360" w:lineRule="auto"/>
              <w:jc w:val="left"/>
              <w:rPr>
                <w:rStyle w:val="8"/>
                <w:rFonts w:hint="eastAsia" w:ascii="宋体" w:hAnsi="宋体" w:eastAsia="宋体" w:cs="宋体"/>
                <w:color w:val="auto"/>
                <w:sz w:val="24"/>
                <w:szCs w:val="24"/>
                <w:lang w:val="en-US" w:eastAsia="zh-CN" w:bidi="ar"/>
              </w:rPr>
            </w:pPr>
            <w:r>
              <w:rPr>
                <w:rStyle w:val="8"/>
                <w:rFonts w:hint="eastAsia" w:ascii="宋体" w:hAnsi="宋体" w:eastAsia="宋体" w:cs="宋体"/>
                <w:color w:val="auto"/>
                <w:sz w:val="24"/>
                <w:szCs w:val="24"/>
                <w:lang w:val="en-US" w:eastAsia="zh-CN" w:bidi="ar"/>
              </w:rPr>
              <w:t>视音频输入</w:t>
            </w:r>
            <w:r>
              <w:rPr>
                <w:rStyle w:val="9"/>
                <w:rFonts w:hint="eastAsia" w:ascii="宋体" w:hAnsi="宋体" w:eastAsia="宋体" w:cs="宋体"/>
                <w:color w:val="auto"/>
                <w:sz w:val="24"/>
                <w:szCs w:val="24"/>
                <w:lang w:val="en-US" w:eastAsia="zh-CN" w:bidi="ar"/>
              </w:rPr>
              <w:t xml:space="preserve"> </w:t>
            </w:r>
            <w:r>
              <w:rPr>
                <w:rStyle w:val="8"/>
                <w:rFonts w:hint="eastAsia" w:ascii="宋体" w:hAnsi="宋体" w:eastAsia="宋体" w:cs="宋体"/>
                <w:color w:val="auto"/>
                <w:sz w:val="24"/>
                <w:szCs w:val="24"/>
                <w:lang w:val="en-US" w:eastAsia="zh-CN" w:bidi="ar"/>
              </w:rPr>
              <w:t>网络视频输入</w:t>
            </w:r>
            <w:r>
              <w:rPr>
                <w:rStyle w:val="9"/>
                <w:rFonts w:hint="eastAsia" w:ascii="宋体" w:hAnsi="宋体" w:eastAsia="宋体" w:cs="宋体"/>
                <w:color w:val="auto"/>
                <w:sz w:val="24"/>
                <w:szCs w:val="24"/>
                <w:lang w:val="en-US" w:eastAsia="zh-CN" w:bidi="ar"/>
              </w:rPr>
              <w:t xml:space="preserve"> </w:t>
            </w:r>
            <w:r>
              <w:rPr>
                <w:rStyle w:val="8"/>
                <w:rFonts w:hint="eastAsia" w:ascii="宋体" w:hAnsi="宋体" w:eastAsia="宋体" w:cs="宋体"/>
                <w:color w:val="auto"/>
                <w:sz w:val="24"/>
                <w:szCs w:val="24"/>
                <w:lang w:val="en-US" w:eastAsia="zh-CN" w:bidi="ar"/>
              </w:rPr>
              <w:t>16路</w:t>
            </w:r>
          </w:p>
          <w:p w14:paraId="09E8B050">
            <w:pPr>
              <w:keepNext w:val="0"/>
              <w:keepLines w:val="0"/>
              <w:widowControl/>
              <w:suppressLineNumbers w:val="0"/>
              <w:spacing w:line="360" w:lineRule="auto"/>
              <w:jc w:val="left"/>
              <w:rPr>
                <w:rStyle w:val="8"/>
                <w:rFonts w:hint="eastAsia" w:ascii="宋体" w:hAnsi="宋体" w:eastAsia="宋体" w:cs="宋体"/>
                <w:color w:val="auto"/>
                <w:sz w:val="24"/>
                <w:szCs w:val="24"/>
                <w:lang w:val="en-US" w:eastAsia="zh-CN" w:bidi="ar"/>
              </w:rPr>
            </w:pPr>
            <w:r>
              <w:rPr>
                <w:rStyle w:val="9"/>
                <w:rFonts w:hint="eastAsia" w:ascii="宋体" w:hAnsi="宋体" w:eastAsia="宋体" w:cs="宋体"/>
                <w:color w:val="auto"/>
                <w:sz w:val="24"/>
                <w:szCs w:val="24"/>
                <w:lang w:val="en-US" w:eastAsia="zh-CN" w:bidi="ar"/>
              </w:rPr>
              <w:t xml:space="preserve"> </w:t>
            </w:r>
            <w:r>
              <w:rPr>
                <w:rStyle w:val="8"/>
                <w:rFonts w:hint="eastAsia" w:ascii="宋体" w:hAnsi="宋体" w:eastAsia="宋体" w:cs="宋体"/>
                <w:color w:val="auto"/>
                <w:sz w:val="24"/>
                <w:szCs w:val="24"/>
                <w:lang w:val="en-US" w:eastAsia="zh-CN" w:bidi="ar"/>
              </w:rPr>
              <w:t>输入带宽</w:t>
            </w:r>
            <w:r>
              <w:rPr>
                <w:rStyle w:val="9"/>
                <w:rFonts w:hint="eastAsia" w:ascii="宋体" w:hAnsi="宋体" w:eastAsia="宋体" w:cs="宋体"/>
                <w:color w:val="auto"/>
                <w:sz w:val="24"/>
                <w:szCs w:val="24"/>
                <w:lang w:val="en-US" w:eastAsia="zh-CN" w:bidi="ar"/>
              </w:rPr>
              <w:t xml:space="preserve"> </w:t>
            </w:r>
            <w:r>
              <w:rPr>
                <w:rStyle w:val="8"/>
                <w:rFonts w:hint="eastAsia" w:ascii="宋体" w:hAnsi="宋体" w:eastAsia="宋体" w:cs="宋体"/>
                <w:color w:val="auto"/>
                <w:sz w:val="24"/>
                <w:szCs w:val="24"/>
                <w:lang w:val="en-US" w:eastAsia="zh-CN" w:bidi="ar"/>
              </w:rPr>
              <w:t>160Mbps</w:t>
            </w:r>
          </w:p>
          <w:p w14:paraId="6FCD9A04">
            <w:pPr>
              <w:keepNext w:val="0"/>
              <w:keepLines w:val="0"/>
              <w:widowControl/>
              <w:suppressLineNumbers w:val="0"/>
              <w:spacing w:line="360" w:lineRule="auto"/>
              <w:jc w:val="left"/>
              <w:rPr>
                <w:rStyle w:val="8"/>
                <w:rFonts w:hint="eastAsia" w:ascii="宋体" w:hAnsi="宋体" w:eastAsia="宋体" w:cs="宋体"/>
                <w:color w:val="auto"/>
                <w:sz w:val="24"/>
                <w:szCs w:val="24"/>
                <w:lang w:val="en-US" w:eastAsia="zh-CN" w:bidi="ar"/>
              </w:rPr>
            </w:pPr>
            <w:r>
              <w:rPr>
                <w:rStyle w:val="9"/>
                <w:rFonts w:hint="eastAsia" w:ascii="宋体" w:hAnsi="宋体" w:eastAsia="宋体" w:cs="宋体"/>
                <w:color w:val="auto"/>
                <w:sz w:val="24"/>
                <w:szCs w:val="24"/>
                <w:lang w:val="en-US" w:eastAsia="zh-CN" w:bidi="ar"/>
              </w:rPr>
              <w:t xml:space="preserve"> </w:t>
            </w:r>
            <w:r>
              <w:rPr>
                <w:rStyle w:val="8"/>
                <w:rFonts w:hint="eastAsia" w:ascii="宋体" w:hAnsi="宋体" w:eastAsia="宋体" w:cs="宋体"/>
                <w:color w:val="auto"/>
                <w:sz w:val="24"/>
                <w:szCs w:val="24"/>
                <w:lang w:val="en-US" w:eastAsia="zh-CN" w:bidi="ar"/>
              </w:rPr>
              <w:t>网络视频接入</w:t>
            </w:r>
            <w:r>
              <w:rPr>
                <w:rStyle w:val="9"/>
                <w:rFonts w:hint="eastAsia" w:ascii="宋体" w:hAnsi="宋体" w:eastAsia="宋体" w:cs="宋体"/>
                <w:color w:val="auto"/>
                <w:sz w:val="24"/>
                <w:szCs w:val="24"/>
                <w:lang w:val="en-US" w:eastAsia="zh-CN" w:bidi="ar"/>
              </w:rPr>
              <w:t xml:space="preserve"> </w:t>
            </w:r>
            <w:r>
              <w:rPr>
                <w:rStyle w:val="8"/>
                <w:rFonts w:hint="eastAsia" w:ascii="宋体" w:hAnsi="宋体" w:eastAsia="宋体" w:cs="宋体"/>
                <w:color w:val="auto"/>
                <w:sz w:val="24"/>
                <w:szCs w:val="24"/>
                <w:lang w:val="en-US" w:eastAsia="zh-CN" w:bidi="ar"/>
              </w:rPr>
              <w:t>HIKVISION、ACTi、ARECONT、AXIS、BOSCH、BRICKCOM、CANON、HUNT、ONVIF（版本支持2.5）、PANASONIC、PELCO、RTSP、SAMSUNG、SANYO、SONY、VIVOTEK、ZAVIO</w:t>
            </w:r>
          </w:p>
          <w:p w14:paraId="583EA6F5">
            <w:pPr>
              <w:keepNext w:val="0"/>
              <w:keepLines w:val="0"/>
              <w:widowControl/>
              <w:suppressLineNumbers w:val="0"/>
              <w:spacing w:line="360" w:lineRule="auto"/>
              <w:jc w:val="left"/>
              <w:rPr>
                <w:rStyle w:val="8"/>
                <w:rFonts w:hint="eastAsia" w:ascii="宋体" w:hAnsi="宋体" w:eastAsia="宋体" w:cs="宋体"/>
                <w:color w:val="auto"/>
                <w:sz w:val="24"/>
                <w:szCs w:val="24"/>
                <w:lang w:val="en-US" w:eastAsia="zh-CN" w:bidi="ar"/>
              </w:rPr>
            </w:pPr>
            <w:r>
              <w:rPr>
                <w:rStyle w:val="8"/>
                <w:rFonts w:hint="eastAsia" w:ascii="宋体" w:hAnsi="宋体" w:eastAsia="宋体" w:cs="宋体"/>
                <w:color w:val="auto"/>
                <w:sz w:val="24"/>
                <w:szCs w:val="24"/>
                <w:lang w:val="en-US" w:eastAsia="zh-CN" w:bidi="ar"/>
              </w:rPr>
              <w:t>视音频输出</w:t>
            </w:r>
            <w:r>
              <w:rPr>
                <w:rStyle w:val="9"/>
                <w:rFonts w:hint="eastAsia" w:ascii="宋体" w:hAnsi="宋体" w:eastAsia="宋体" w:cs="宋体"/>
                <w:color w:val="auto"/>
                <w:sz w:val="24"/>
                <w:szCs w:val="24"/>
                <w:lang w:val="en-US" w:eastAsia="zh-CN" w:bidi="ar"/>
              </w:rPr>
              <w:t xml:space="preserve"> </w:t>
            </w:r>
            <w:r>
              <w:rPr>
                <w:rStyle w:val="8"/>
                <w:rFonts w:hint="eastAsia" w:ascii="宋体" w:hAnsi="宋体" w:eastAsia="宋体" w:cs="宋体"/>
                <w:color w:val="auto"/>
                <w:sz w:val="24"/>
                <w:szCs w:val="24"/>
                <w:lang w:val="en-US" w:eastAsia="zh-CN" w:bidi="ar"/>
              </w:rPr>
              <w:t>HDMI输出</w:t>
            </w:r>
            <w:r>
              <w:rPr>
                <w:rStyle w:val="9"/>
                <w:rFonts w:hint="eastAsia" w:ascii="宋体" w:hAnsi="宋体" w:eastAsia="宋体" w:cs="宋体"/>
                <w:color w:val="auto"/>
                <w:sz w:val="24"/>
                <w:szCs w:val="24"/>
                <w:lang w:val="en-US" w:eastAsia="zh-CN" w:bidi="ar"/>
              </w:rPr>
              <w:t xml:space="preserve"> </w:t>
            </w:r>
            <w:r>
              <w:rPr>
                <w:rStyle w:val="8"/>
                <w:rFonts w:hint="eastAsia" w:ascii="宋体" w:hAnsi="宋体" w:eastAsia="宋体" w:cs="宋体"/>
                <w:color w:val="auto"/>
                <w:sz w:val="24"/>
                <w:szCs w:val="24"/>
                <w:lang w:val="en-US" w:eastAsia="zh-CN" w:bidi="ar"/>
              </w:rPr>
              <w:t>1路，分辨率：1024×768/60Hz，1280×720/60Hz，1280×1024/60Hz，1600×1200/60Hz，1920×1080/60Hz，2K(2560×1440)/60Hz，4K(3840×2160)/30Hz</w:t>
            </w:r>
          </w:p>
          <w:p w14:paraId="6C594853">
            <w:pPr>
              <w:keepNext w:val="0"/>
              <w:keepLines w:val="0"/>
              <w:widowControl/>
              <w:suppressLineNumbers w:val="0"/>
              <w:spacing w:line="360" w:lineRule="auto"/>
              <w:jc w:val="left"/>
              <w:rPr>
                <w:rStyle w:val="8"/>
                <w:rFonts w:hint="eastAsia" w:ascii="宋体" w:hAnsi="宋体" w:eastAsia="宋体" w:cs="宋体"/>
                <w:color w:val="auto"/>
                <w:sz w:val="24"/>
                <w:szCs w:val="24"/>
                <w:lang w:val="en-US" w:eastAsia="zh-CN" w:bidi="ar"/>
              </w:rPr>
            </w:pPr>
            <w:r>
              <w:rPr>
                <w:rStyle w:val="9"/>
                <w:rFonts w:hint="eastAsia" w:ascii="宋体" w:hAnsi="宋体" w:eastAsia="宋体" w:cs="宋体"/>
                <w:color w:val="auto"/>
                <w:sz w:val="24"/>
                <w:szCs w:val="24"/>
                <w:lang w:val="en-US" w:eastAsia="zh-CN" w:bidi="ar"/>
              </w:rPr>
              <w:t xml:space="preserve"> </w:t>
            </w:r>
            <w:r>
              <w:rPr>
                <w:rStyle w:val="8"/>
                <w:rFonts w:hint="eastAsia" w:ascii="宋体" w:hAnsi="宋体" w:eastAsia="宋体" w:cs="宋体"/>
                <w:color w:val="auto"/>
                <w:sz w:val="24"/>
                <w:szCs w:val="24"/>
                <w:lang w:val="en-US" w:eastAsia="zh-CN" w:bidi="ar"/>
              </w:rPr>
              <w:t>VGA输出</w:t>
            </w:r>
            <w:r>
              <w:rPr>
                <w:rStyle w:val="9"/>
                <w:rFonts w:hint="eastAsia" w:ascii="宋体" w:hAnsi="宋体" w:eastAsia="宋体" w:cs="宋体"/>
                <w:color w:val="auto"/>
                <w:sz w:val="24"/>
                <w:szCs w:val="24"/>
                <w:lang w:val="en-US" w:eastAsia="zh-CN" w:bidi="ar"/>
              </w:rPr>
              <w:t xml:space="preserve"> </w:t>
            </w:r>
            <w:r>
              <w:rPr>
                <w:rStyle w:val="8"/>
                <w:rFonts w:hint="eastAsia" w:ascii="宋体" w:hAnsi="宋体" w:eastAsia="宋体" w:cs="宋体"/>
                <w:color w:val="auto"/>
                <w:sz w:val="24"/>
                <w:szCs w:val="24"/>
                <w:lang w:val="en-US" w:eastAsia="zh-CN" w:bidi="ar"/>
              </w:rPr>
              <w:t>1路，分辨率：1024×768/60Hz，1280×720/60Hz，1280×1024/60Hz，1600×1200/60Hz，1920×1080/60Hz</w:t>
            </w:r>
          </w:p>
          <w:p w14:paraId="0063FEAD">
            <w:pPr>
              <w:keepNext w:val="0"/>
              <w:keepLines w:val="0"/>
              <w:widowControl/>
              <w:suppressLineNumbers w:val="0"/>
              <w:spacing w:line="360" w:lineRule="auto"/>
              <w:jc w:val="left"/>
              <w:rPr>
                <w:rStyle w:val="8"/>
                <w:rFonts w:hint="eastAsia" w:ascii="宋体" w:hAnsi="宋体" w:eastAsia="宋体" w:cs="宋体"/>
                <w:color w:val="auto"/>
                <w:sz w:val="24"/>
                <w:szCs w:val="24"/>
                <w:lang w:val="en-US" w:eastAsia="zh-CN" w:bidi="ar"/>
              </w:rPr>
            </w:pPr>
            <w:r>
              <w:rPr>
                <w:rStyle w:val="9"/>
                <w:rFonts w:hint="eastAsia" w:ascii="宋体" w:hAnsi="宋体" w:eastAsia="宋体" w:cs="宋体"/>
                <w:color w:val="auto"/>
                <w:sz w:val="24"/>
                <w:szCs w:val="24"/>
                <w:lang w:val="en-US" w:eastAsia="zh-CN" w:bidi="ar"/>
              </w:rPr>
              <w:t xml:space="preserve"> </w:t>
            </w:r>
            <w:r>
              <w:rPr>
                <w:rStyle w:val="8"/>
                <w:rFonts w:hint="eastAsia" w:ascii="宋体" w:hAnsi="宋体" w:eastAsia="宋体" w:cs="宋体"/>
                <w:color w:val="auto"/>
                <w:sz w:val="24"/>
                <w:szCs w:val="24"/>
                <w:lang w:val="en-US" w:eastAsia="zh-CN" w:bidi="ar"/>
              </w:rPr>
              <w:t>音频输出</w:t>
            </w:r>
            <w:r>
              <w:rPr>
                <w:rStyle w:val="9"/>
                <w:rFonts w:hint="eastAsia" w:ascii="宋体" w:hAnsi="宋体" w:eastAsia="宋体" w:cs="宋体"/>
                <w:color w:val="auto"/>
                <w:sz w:val="24"/>
                <w:szCs w:val="24"/>
                <w:lang w:val="en-US" w:eastAsia="zh-CN" w:bidi="ar"/>
              </w:rPr>
              <w:t xml:space="preserve"> </w:t>
            </w:r>
            <w:r>
              <w:rPr>
                <w:rStyle w:val="8"/>
                <w:rFonts w:hint="eastAsia" w:ascii="宋体" w:hAnsi="宋体" w:eastAsia="宋体" w:cs="宋体"/>
                <w:color w:val="auto"/>
                <w:sz w:val="24"/>
                <w:szCs w:val="24"/>
                <w:lang w:val="en-US" w:eastAsia="zh-CN" w:bidi="ar"/>
              </w:rPr>
              <w:t>1路，RCA接口（线性电平，阻抗：1KΩ）</w:t>
            </w:r>
          </w:p>
          <w:p w14:paraId="136852C3">
            <w:pPr>
              <w:keepNext w:val="0"/>
              <w:keepLines w:val="0"/>
              <w:widowControl/>
              <w:suppressLineNumbers w:val="0"/>
              <w:spacing w:line="360" w:lineRule="auto"/>
              <w:jc w:val="left"/>
              <w:rPr>
                <w:rStyle w:val="8"/>
                <w:rFonts w:hint="eastAsia" w:ascii="宋体" w:hAnsi="宋体" w:eastAsia="宋体" w:cs="宋体"/>
                <w:color w:val="auto"/>
                <w:sz w:val="24"/>
                <w:szCs w:val="24"/>
                <w:lang w:val="en-US" w:eastAsia="zh-CN" w:bidi="ar"/>
              </w:rPr>
            </w:pPr>
            <w:r>
              <w:rPr>
                <w:rStyle w:val="9"/>
                <w:rFonts w:hint="eastAsia" w:ascii="宋体" w:hAnsi="宋体" w:eastAsia="宋体" w:cs="宋体"/>
                <w:color w:val="auto"/>
                <w:sz w:val="24"/>
                <w:szCs w:val="24"/>
                <w:lang w:val="en-US" w:eastAsia="zh-CN" w:bidi="ar"/>
              </w:rPr>
              <w:t xml:space="preserve"> </w:t>
            </w:r>
            <w:r>
              <w:rPr>
                <w:rStyle w:val="8"/>
                <w:rFonts w:hint="eastAsia" w:ascii="宋体" w:hAnsi="宋体" w:eastAsia="宋体" w:cs="宋体"/>
                <w:color w:val="auto"/>
                <w:sz w:val="24"/>
                <w:szCs w:val="24"/>
                <w:lang w:val="en-US" w:eastAsia="zh-CN" w:bidi="ar"/>
              </w:rPr>
              <w:t>预览分割</w:t>
            </w:r>
            <w:r>
              <w:rPr>
                <w:rStyle w:val="9"/>
                <w:rFonts w:hint="eastAsia" w:ascii="宋体" w:hAnsi="宋体" w:eastAsia="宋体" w:cs="宋体"/>
                <w:color w:val="auto"/>
                <w:sz w:val="24"/>
                <w:szCs w:val="24"/>
                <w:lang w:val="en-US" w:eastAsia="zh-CN" w:bidi="ar"/>
              </w:rPr>
              <w:t xml:space="preserve"> </w:t>
            </w:r>
            <w:r>
              <w:rPr>
                <w:rStyle w:val="8"/>
                <w:rFonts w:hint="eastAsia" w:ascii="宋体" w:hAnsi="宋体" w:eastAsia="宋体" w:cs="宋体"/>
                <w:color w:val="auto"/>
                <w:sz w:val="24"/>
                <w:szCs w:val="24"/>
                <w:lang w:val="en-US" w:eastAsia="zh-CN" w:bidi="ar"/>
              </w:rPr>
              <w:t>1/4/6/8/9/16画面</w:t>
            </w:r>
          </w:p>
          <w:p w14:paraId="045D0DB3">
            <w:pPr>
              <w:keepNext w:val="0"/>
              <w:keepLines w:val="0"/>
              <w:widowControl/>
              <w:suppressLineNumbers w:val="0"/>
              <w:spacing w:line="360" w:lineRule="auto"/>
              <w:jc w:val="left"/>
              <w:rPr>
                <w:rStyle w:val="8"/>
                <w:rFonts w:hint="eastAsia" w:ascii="宋体" w:hAnsi="宋体" w:eastAsia="宋体" w:cs="宋体"/>
                <w:color w:val="auto"/>
                <w:sz w:val="24"/>
                <w:szCs w:val="24"/>
                <w:lang w:val="en-US" w:eastAsia="zh-CN" w:bidi="ar"/>
              </w:rPr>
            </w:pPr>
            <w:r>
              <w:rPr>
                <w:rStyle w:val="8"/>
                <w:rFonts w:hint="eastAsia" w:ascii="宋体" w:hAnsi="宋体" w:eastAsia="宋体" w:cs="宋体"/>
                <w:color w:val="auto"/>
                <w:sz w:val="24"/>
                <w:szCs w:val="24"/>
                <w:lang w:val="en-US" w:eastAsia="zh-CN" w:bidi="ar"/>
              </w:rPr>
              <w:t>视音频编解码</w:t>
            </w:r>
            <w:r>
              <w:rPr>
                <w:rStyle w:val="9"/>
                <w:rFonts w:hint="eastAsia" w:ascii="宋体" w:hAnsi="宋体" w:eastAsia="宋体" w:cs="宋体"/>
                <w:color w:val="auto"/>
                <w:sz w:val="24"/>
                <w:szCs w:val="24"/>
                <w:lang w:val="en-US" w:eastAsia="zh-CN" w:bidi="ar"/>
              </w:rPr>
              <w:t xml:space="preserve"> </w:t>
            </w:r>
            <w:r>
              <w:rPr>
                <w:rStyle w:val="8"/>
                <w:rFonts w:hint="eastAsia" w:ascii="宋体" w:hAnsi="宋体" w:eastAsia="宋体" w:cs="宋体"/>
                <w:color w:val="auto"/>
                <w:sz w:val="24"/>
                <w:szCs w:val="24"/>
                <w:lang w:val="en-US" w:eastAsia="zh-CN" w:bidi="ar"/>
              </w:rPr>
              <w:t>录像分辨率</w:t>
            </w:r>
            <w:r>
              <w:rPr>
                <w:rStyle w:val="9"/>
                <w:rFonts w:hint="eastAsia" w:ascii="宋体" w:hAnsi="宋体" w:eastAsia="宋体" w:cs="宋体"/>
                <w:color w:val="auto"/>
                <w:sz w:val="24"/>
                <w:szCs w:val="24"/>
                <w:lang w:val="en-US" w:eastAsia="zh-CN" w:bidi="ar"/>
              </w:rPr>
              <w:t xml:space="preserve"> </w:t>
            </w:r>
            <w:r>
              <w:rPr>
                <w:rStyle w:val="8"/>
                <w:rFonts w:hint="eastAsia" w:ascii="宋体" w:hAnsi="宋体" w:eastAsia="宋体" w:cs="宋体"/>
                <w:color w:val="auto"/>
                <w:sz w:val="24"/>
                <w:szCs w:val="24"/>
                <w:lang w:val="en-US" w:eastAsia="zh-CN" w:bidi="ar"/>
              </w:rPr>
              <w:t>12MP/8MP/6MP/5MP/4MP/3MP/1080p/UXGA/720p/VGA/4CIF/2CIF/CIF/QCIF</w:t>
            </w:r>
          </w:p>
          <w:p w14:paraId="0B5196B3">
            <w:pPr>
              <w:keepNext w:val="0"/>
              <w:keepLines w:val="0"/>
              <w:widowControl/>
              <w:suppressLineNumbers w:val="0"/>
              <w:spacing w:line="360" w:lineRule="auto"/>
              <w:jc w:val="left"/>
              <w:rPr>
                <w:rStyle w:val="8"/>
                <w:rFonts w:hint="eastAsia" w:ascii="宋体" w:hAnsi="宋体" w:eastAsia="宋体" w:cs="宋体"/>
                <w:color w:val="auto"/>
                <w:sz w:val="24"/>
                <w:szCs w:val="24"/>
                <w:lang w:val="en-US" w:eastAsia="zh-CN" w:bidi="ar"/>
              </w:rPr>
            </w:pPr>
            <w:r>
              <w:rPr>
                <w:rStyle w:val="8"/>
                <w:rFonts w:hint="eastAsia" w:ascii="宋体" w:hAnsi="宋体" w:eastAsia="宋体" w:cs="宋体"/>
                <w:color w:val="auto"/>
                <w:sz w:val="24"/>
                <w:szCs w:val="24"/>
                <w:lang w:val="en-US" w:eastAsia="zh-CN" w:bidi="ar"/>
              </w:rPr>
              <w:t>参数</w:t>
            </w:r>
            <w:r>
              <w:rPr>
                <w:rStyle w:val="9"/>
                <w:rFonts w:hint="eastAsia" w:ascii="宋体" w:hAnsi="宋体" w:eastAsia="宋体" w:cs="宋体"/>
                <w:color w:val="auto"/>
                <w:sz w:val="24"/>
                <w:szCs w:val="24"/>
                <w:lang w:val="en-US" w:eastAsia="zh-CN" w:bidi="ar"/>
              </w:rPr>
              <w:t xml:space="preserve"> </w:t>
            </w:r>
            <w:r>
              <w:rPr>
                <w:rStyle w:val="8"/>
                <w:rFonts w:hint="eastAsia" w:ascii="宋体" w:hAnsi="宋体" w:eastAsia="宋体" w:cs="宋体"/>
                <w:color w:val="auto"/>
                <w:sz w:val="24"/>
                <w:szCs w:val="24"/>
                <w:lang w:val="en-US" w:eastAsia="zh-CN" w:bidi="ar"/>
              </w:rPr>
              <w:t>同步回放</w:t>
            </w:r>
            <w:r>
              <w:rPr>
                <w:rStyle w:val="9"/>
                <w:rFonts w:hint="eastAsia" w:ascii="宋体" w:hAnsi="宋体" w:eastAsia="宋体" w:cs="宋体"/>
                <w:color w:val="auto"/>
                <w:sz w:val="24"/>
                <w:szCs w:val="24"/>
                <w:lang w:val="en-US" w:eastAsia="zh-CN" w:bidi="ar"/>
              </w:rPr>
              <w:t xml:space="preserve"> </w:t>
            </w:r>
            <w:r>
              <w:rPr>
                <w:rStyle w:val="8"/>
                <w:rFonts w:hint="eastAsia" w:ascii="宋体" w:hAnsi="宋体" w:eastAsia="宋体" w:cs="宋体"/>
                <w:color w:val="auto"/>
                <w:sz w:val="24"/>
                <w:szCs w:val="24"/>
                <w:lang w:val="en-US" w:eastAsia="zh-CN" w:bidi="ar"/>
              </w:rPr>
              <w:t>16路</w:t>
            </w:r>
          </w:p>
          <w:p w14:paraId="4C4770EE">
            <w:pPr>
              <w:keepNext w:val="0"/>
              <w:keepLines w:val="0"/>
              <w:widowControl/>
              <w:suppressLineNumbers w:val="0"/>
              <w:spacing w:line="360" w:lineRule="auto"/>
              <w:jc w:val="left"/>
              <w:rPr>
                <w:rStyle w:val="8"/>
                <w:rFonts w:hint="eastAsia" w:ascii="宋体" w:hAnsi="宋体" w:eastAsia="宋体" w:cs="宋体"/>
                <w:color w:val="auto"/>
                <w:sz w:val="24"/>
                <w:szCs w:val="24"/>
                <w:lang w:val="en-US" w:eastAsia="zh-CN" w:bidi="ar"/>
              </w:rPr>
            </w:pPr>
            <w:r>
              <w:rPr>
                <w:rStyle w:val="8"/>
                <w:rFonts w:hint="eastAsia" w:ascii="宋体" w:hAnsi="宋体" w:eastAsia="宋体" w:cs="宋体"/>
                <w:color w:val="auto"/>
                <w:sz w:val="24"/>
                <w:szCs w:val="24"/>
                <w:lang w:val="en-US" w:eastAsia="zh-CN" w:bidi="ar"/>
              </w:rPr>
              <w:t>硬盘驱动器</w:t>
            </w:r>
            <w:r>
              <w:rPr>
                <w:rStyle w:val="9"/>
                <w:rFonts w:hint="eastAsia" w:ascii="宋体" w:hAnsi="宋体" w:eastAsia="宋体" w:cs="宋体"/>
                <w:color w:val="auto"/>
                <w:sz w:val="24"/>
                <w:szCs w:val="24"/>
                <w:lang w:val="en-US" w:eastAsia="zh-CN" w:bidi="ar"/>
              </w:rPr>
              <w:t xml:space="preserve"> </w:t>
            </w:r>
            <w:r>
              <w:rPr>
                <w:rStyle w:val="8"/>
                <w:rFonts w:hint="eastAsia" w:ascii="宋体" w:hAnsi="宋体" w:eastAsia="宋体" w:cs="宋体"/>
                <w:color w:val="auto"/>
                <w:sz w:val="24"/>
                <w:szCs w:val="24"/>
                <w:lang w:val="en-US" w:eastAsia="zh-CN" w:bidi="ar"/>
              </w:rPr>
              <w:t>类型4个SATA接口</w:t>
            </w:r>
          </w:p>
          <w:p w14:paraId="55F664BB">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Style w:val="9"/>
                <w:rFonts w:hint="eastAsia" w:ascii="宋体" w:hAnsi="宋体" w:eastAsia="宋体" w:cs="宋体"/>
                <w:color w:val="auto"/>
                <w:sz w:val="24"/>
                <w:szCs w:val="24"/>
                <w:lang w:val="en-US" w:eastAsia="zh-CN" w:bidi="ar"/>
              </w:rPr>
              <w:t xml:space="preserve"> </w:t>
            </w:r>
            <w:r>
              <w:rPr>
                <w:rStyle w:val="8"/>
                <w:rFonts w:hint="eastAsia" w:ascii="宋体" w:hAnsi="宋体" w:eastAsia="宋体" w:cs="宋体"/>
                <w:color w:val="auto"/>
                <w:sz w:val="24"/>
                <w:szCs w:val="24"/>
                <w:lang w:val="en-US" w:eastAsia="zh-CN" w:bidi="ar"/>
              </w:rPr>
              <w:t>最大容量</w:t>
            </w:r>
            <w:r>
              <w:rPr>
                <w:rStyle w:val="9"/>
                <w:rFonts w:hint="eastAsia" w:ascii="宋体" w:hAnsi="宋体" w:eastAsia="宋体" w:cs="宋体"/>
                <w:color w:val="auto"/>
                <w:sz w:val="24"/>
                <w:szCs w:val="24"/>
                <w:lang w:val="en-US" w:eastAsia="zh-CN" w:bidi="ar"/>
              </w:rPr>
              <w:t xml:space="preserve"> </w:t>
            </w:r>
            <w:r>
              <w:rPr>
                <w:rStyle w:val="8"/>
                <w:rFonts w:hint="eastAsia" w:ascii="宋体" w:hAnsi="宋体" w:eastAsia="宋体" w:cs="宋体"/>
                <w:color w:val="auto"/>
                <w:sz w:val="24"/>
                <w:szCs w:val="24"/>
                <w:lang w:val="en-US" w:eastAsia="zh-CN" w:bidi="ar"/>
              </w:rPr>
              <w:t>每个接口支持容量最大6TB的硬盘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22BB">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5B07">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55E06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F5F2">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1F34">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4TB监控级硬盘</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6B88">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4000G，64M缓存，3.5英寸，SATA3.0接口</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5653">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E5E1">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r>
      <w:tr w14:paraId="6C0D6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FDA7">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37E5">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视频监控软件接口</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7CAE">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支持实时图像监控，图像缩放功能，画面分割和视频自动循环功能，具有数字硬盘录像本地存储及其回放功能和自维护功能，应支持远程调用实时视频、历史视频查询。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BCC8">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1B58">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45D7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5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2ED857">
            <w:pPr>
              <w:spacing w:line="360" w:lineRule="auto"/>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九、门禁监控</w:t>
            </w:r>
          </w:p>
        </w:tc>
      </w:tr>
      <w:tr w14:paraId="7950B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6687">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BAD9">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联网型双门双向控制器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94CC">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脱机管理门数：两门；</w:t>
            </w:r>
          </w:p>
          <w:p w14:paraId="7BDE4F9F">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单机可授权注册卡：5万张、默认2万张；</w:t>
            </w:r>
          </w:p>
          <w:p w14:paraId="79983F2D">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脱机存储记录数：60000条进出、事件记录、1500条系统记录；</w:t>
            </w:r>
          </w:p>
          <w:p w14:paraId="20DD9D7C">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可灵活设置多个时间组（255）、时区（120）、用户群组（255）；</w:t>
            </w:r>
          </w:p>
          <w:p w14:paraId="3DB77CA5">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节假日（100）组合成各种不同开门许可权；</w:t>
            </w:r>
          </w:p>
          <w:p w14:paraId="494DF276">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通讯方式：TCP/IP；</w:t>
            </w:r>
          </w:p>
          <w:p w14:paraId="0FA1BBEC">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工作电源：9~24V；</w:t>
            </w:r>
          </w:p>
          <w:p w14:paraId="4A23DE65">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控制器功耗：300mA；</w:t>
            </w:r>
          </w:p>
          <w:p w14:paraId="728B6EF6">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控制继电器：10A 277VAC/28VDC；</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DC2C">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946F">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0C135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96DC">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039F">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多门门禁箱</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5A58">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尺寸：350*295*78.5mm，带门禁12V/8.5A专用电源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1D46">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2E3A">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1F80C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E8B5">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678B">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IC读卡器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BA8C">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适用卡片：Mifare</w:t>
            </w:r>
          </w:p>
          <w:p w14:paraId="16A20E98">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感应距离：3-5cm(Mifare)</w:t>
            </w:r>
          </w:p>
          <w:p w14:paraId="2F2E28DF">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读卡时间：100ms</w:t>
            </w:r>
          </w:p>
          <w:p w14:paraId="3A27EED9">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耗电功率：Avg.300mA</w:t>
            </w:r>
          </w:p>
          <w:p w14:paraId="6FBE575A">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通讯方式：WG26/WG34/RS485</w:t>
            </w:r>
          </w:p>
          <w:p w14:paraId="680F6DBF">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传输距离：80M/80M/1000M</w:t>
            </w:r>
          </w:p>
          <w:p w14:paraId="30F0FEE0">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抗静电干扰：±2.5KV</w:t>
            </w:r>
          </w:p>
          <w:p w14:paraId="37154115">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工作电压：9~24VDC(200mA)</w:t>
            </w:r>
          </w:p>
          <w:p w14:paraId="6F44E982">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操作温度：0℃~65℃</w:t>
            </w:r>
          </w:p>
          <w:p w14:paraId="0C2E2CCA">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相对湿度：5%~95%</w:t>
            </w:r>
          </w:p>
          <w:p w14:paraId="290E0188">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内建收发天线：有</w:t>
            </w:r>
          </w:p>
          <w:p w14:paraId="6DFFB22D">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内建看门狗：有</w:t>
            </w:r>
          </w:p>
          <w:p w14:paraId="223642A9">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防水：IP65</w:t>
            </w:r>
          </w:p>
          <w:p w14:paraId="7AF314C5">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平均电源消耗：440mA±5%</w:t>
            </w:r>
          </w:p>
          <w:p w14:paraId="701A2A33">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环境温度：0℃~65℃</w:t>
            </w:r>
          </w:p>
          <w:p w14:paraId="5C85076A">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环境湿度：5%~80%RH</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7CB1">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75D6">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62D63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9A4A">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0343">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双门电磁锁</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541D">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工作原理：通电、磁感应上锁、断电开锁 </w:t>
            </w:r>
          </w:p>
          <w:p w14:paraId="36627B81">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工作电压：12V DC或24VDC </w:t>
            </w:r>
          </w:p>
          <w:p w14:paraId="552A3349">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工作电流：12V /480mA *2或24V/240mA*2</w:t>
            </w:r>
          </w:p>
          <w:p w14:paraId="4D85B30C">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门状态信号输出：有</w:t>
            </w:r>
          </w:p>
          <w:p w14:paraId="5169C64B">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最大拉力：280kg（600Lbs）*2直线拉力</w:t>
            </w:r>
          </w:p>
          <w:p w14:paraId="310FE124">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产品重量：4KG</w:t>
            </w:r>
          </w:p>
          <w:p w14:paraId="17C66D2A">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锁体尺寸：L500× W47× H26(mm)</w:t>
            </w:r>
          </w:p>
          <w:p w14:paraId="13961F26">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适用门型：木门、玻璃门、金属门、防火门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08DD">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05A5">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把</w:t>
            </w:r>
          </w:p>
        </w:tc>
      </w:tr>
      <w:tr w14:paraId="1712D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487E">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46E3">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L型电磁锁支架</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1C71">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安装类型： 防火门/明装型；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6D07">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1BB4">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r>
      <w:tr w14:paraId="1A2E4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6B4C">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0F41">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开门按钮</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AB17">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工作温度：0℃-50℃</w:t>
            </w:r>
          </w:p>
          <w:p w14:paraId="2759CF47">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产品材质：ABS+金属</w:t>
            </w:r>
          </w:p>
          <w:p w14:paraId="2A78C8B5">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工作方式：点动型</w:t>
            </w:r>
          </w:p>
          <w:p w14:paraId="560190AB">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产品安装：不用配套86型底盒安装</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4399">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BA18">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r>
      <w:tr w14:paraId="7258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FFC7">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2393">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IC感应卡</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8FBE">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工作频率：125KHz</w:t>
            </w:r>
          </w:p>
          <w:p w14:paraId="3B0B9028">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尺寸大小：85.6x54x0.80mm</w:t>
            </w:r>
          </w:p>
          <w:p w14:paraId="313400F6">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材质：ABS塑料+金属芯片</w:t>
            </w:r>
          </w:p>
          <w:p w14:paraId="17A168C7">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感应距离：≤5cm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DD0A">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E441">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r>
      <w:tr w14:paraId="01E65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BC37">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E058">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门禁接口</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180F">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实时监测门禁出入情况，与视频监控系统联动，出现报警弹出相应视频画面，并以短信、声光等形式报警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AF0D">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8337">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6C942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95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0DB96A">
            <w:pPr>
              <w:spacing w:line="360" w:lineRule="auto"/>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十、防鼠系统</w:t>
            </w:r>
          </w:p>
        </w:tc>
      </w:tr>
      <w:tr w14:paraId="43F37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2425">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472D">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超声波驱鼠器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62AF">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超声波驱鼠器由超声波发生器、信号放大器、功率放大器和发射装置组成,产生频率为20KHz-35KHz的超声波信号,使老鼠心脏跳动加快,形成恐慌,立足不住,从它的巢穴搬走,达到驱鼠的目的。</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3534">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FECB">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Style w:val="10"/>
                <w:rFonts w:hint="eastAsia" w:ascii="宋体" w:hAnsi="宋体" w:eastAsia="宋体" w:cs="宋体"/>
                <w:color w:val="auto"/>
                <w:sz w:val="24"/>
                <w:szCs w:val="24"/>
                <w:lang w:val="en-US" w:eastAsia="zh-CN" w:bidi="ar"/>
              </w:rPr>
              <w:t>个</w:t>
            </w:r>
          </w:p>
        </w:tc>
      </w:tr>
      <w:tr w14:paraId="38A54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95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B4DA0B">
            <w:pPr>
              <w:spacing w:line="360" w:lineRule="auto"/>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十一、中心平台</w:t>
            </w:r>
          </w:p>
        </w:tc>
      </w:tr>
      <w:tr w14:paraId="1312E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6107">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3075">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环控主机</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top"/>
          </w:tcPr>
          <w:p w14:paraId="3D1775BD">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C196">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D1F3">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0C8EF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9BBC">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7A64">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液晶显示器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16AA">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面板尺寸：21.5英寸</w:t>
            </w:r>
          </w:p>
          <w:p w14:paraId="17D60662">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屏幕比例：16:9</w:t>
            </w:r>
          </w:p>
          <w:p w14:paraId="754DBF02">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最佳分辨率:1920×1080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14A4">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5E39">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50E7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1617">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0B86">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智能区域控制器</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8374">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提供8路RS-485/422</w:t>
            </w:r>
          </w:p>
          <w:p w14:paraId="107432E1">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支持Telnet和Web等多种配置形式</w:t>
            </w:r>
          </w:p>
          <w:p w14:paraId="51C49896">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支持Sever和Client工作模式</w:t>
            </w:r>
          </w:p>
          <w:p w14:paraId="24F2BF69">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支持Windows串口驱动程序模式</w:t>
            </w:r>
          </w:p>
          <w:p w14:paraId="2E64A4B3">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支持TCP、UDP、ARP、ICMP和DHCP协议</w:t>
            </w:r>
          </w:p>
          <w:p w14:paraId="505F132C">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支持所有Windows Native COM和网络中断自动恢复连接功能</w:t>
            </w:r>
          </w:p>
          <w:p w14:paraId="5183282D">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支持过网关，跨路由通信</w:t>
            </w:r>
          </w:p>
          <w:p w14:paraId="2B98E9AD">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拥有易于使用、可用于批量安装的Windows配置工具</w:t>
            </w:r>
          </w:p>
          <w:p w14:paraId="52190893">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工业设计，IP30防护等级</w:t>
            </w:r>
          </w:p>
          <w:p w14:paraId="5CD66AF9">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无风扇、低功耗设计</w:t>
            </w:r>
          </w:p>
          <w:p w14:paraId="0191CD39">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工作温度范围：-40-75℃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E1A6">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A309">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2BC53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A214">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5966">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24口全千兆POE交换机</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73F1">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符合IEEE 802.3 10Base-T，IEEE 802.3u 100Base-TX，IEEE802.3x和IEEE802.3ab 1000Base-T标准；</w:t>
            </w:r>
          </w:p>
          <w:p w14:paraId="73C4087A">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全线速的二层千兆交换能力，保证所有端口无阻塞进行报文转发；</w:t>
            </w:r>
          </w:p>
          <w:p w14:paraId="599127FA">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24个10/100M/1000M自适应RJ45端口；</w:t>
            </w:r>
          </w:p>
          <w:p w14:paraId="32A0C67B">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支持POE+供电，整机支持190WPOE供电，单端口最大供电功率30W；</w:t>
            </w:r>
          </w:p>
          <w:p w14:paraId="7EC136AC">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采用存储转发的交换机制；</w:t>
            </w:r>
          </w:p>
          <w:p w14:paraId="7670A92F">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内置通用电源，1U铁壳，19英寸机箱，工业级设计，可上标准机架；</w:t>
            </w:r>
          </w:p>
          <w:p w14:paraId="48CBE650">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采用共享缓存架构，每个端口可利用的缓存空间扩大数倍，可大大增强突发大流量的转发性能；</w:t>
            </w:r>
          </w:p>
          <w:p w14:paraId="2638F8BF">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集成专业级防雷电路，可提供防雷等级4级（共模防护7KV）的专业防护；</w:t>
            </w:r>
          </w:p>
          <w:p w14:paraId="1D8FA629">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支持三级拨码开关，标准交换、网络克隆、汇聚上联三种工作模式；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303F">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69FE">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1136A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A26B">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4B98">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全网通短信报警模块</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6DEC">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支持低功耗模式，包括休眠模式和定时开关机模式</w:t>
            </w:r>
          </w:p>
          <w:p w14:paraId="5A0E6E50">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采用金属外壳，保护等级 IP30。金属外壳和系统安全隔离，特别适合于工控现场的应用</w:t>
            </w:r>
          </w:p>
          <w:p w14:paraId="1A1E3D00">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标准RS232串口</w:t>
            </w:r>
          </w:p>
          <w:p w14:paraId="4BD76884">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宽电压输入（DC 5-35V）</w:t>
            </w:r>
          </w:p>
          <w:p w14:paraId="3754259B">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串口内置15 KV ESD保护</w:t>
            </w:r>
          </w:p>
          <w:p w14:paraId="0257594B">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SIM/UIM卡接口内置15KV ESD保护</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F9C6">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91C0">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1486D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1323">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9EBE">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监控箱</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B311">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监控工程专用，采用0.8mm厚优质冷轧钢板，经冲压、折弯、焊接、打磨、酸洗、除油除锈、磷化、静电喷涂等工艺处理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B0B9">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48D1">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r>
      <w:tr w14:paraId="5DF3E4E0">
        <w:tblPrEx>
          <w:shd w:val="clear" w:color="auto" w:fill="auto"/>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DEF0">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E157">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工业电源</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D789">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DC12V/3A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F96A">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C280">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r>
      <w:tr w14:paraId="7A51A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8462">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4AC8">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15U落地网络机柜</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8ADC">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高780*600*600</w:t>
            </w:r>
          </w:p>
          <w:p w14:paraId="7B51C06F">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材料：SPCC优质冷轧钢板</w:t>
            </w:r>
          </w:p>
          <w:p w14:paraId="5BC61A53">
            <w:pPr>
              <w:keepNext w:val="0"/>
              <w:keepLines w:val="0"/>
              <w:widowControl/>
              <w:suppressLineNumbers w:val="0"/>
              <w:spacing w:line="360"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轮子：带滚轮</w:t>
            </w:r>
          </w:p>
          <w:p w14:paraId="67F021F1">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配件：层板1块，螺丝1包，风扇1个，排插1个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F4D7">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602B">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03A1A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8BF9">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5DDE">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监控系统主软件</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FED0">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空调组态软件、温湿度组态软件、恒湿净化消毒控制组态软件、漏水监控组态软件、智能密集柜组态软件、声光报警系统，系统支持在2D/3D电子地图上显示每个设备的运行状态。无缝融合集成温湿度控制、制冷控制、加湿控制、除湿控制、灭菌控制等，集中监控数据流、视频流，非链接外部程序方式集成。采用物联网平台专利技术，实现实时数据采集，准确的设备控制和多种远程告警管理。根据库房温湿度情况实现库房节能管控，动态调整群控制冷系统，除湿系统，加湿系统，节约富余制冷量，确保库房档案处于安全工作环境内。</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AF5E">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2BD4">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13BD2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5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9F2852">
            <w:pPr>
              <w:spacing w:line="360" w:lineRule="auto"/>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十二、管线等辅材</w:t>
            </w:r>
          </w:p>
        </w:tc>
      </w:tr>
      <w:tr w14:paraId="79AE5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17CC">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DF32">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线材、管材</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B504">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含超五类网线、4芯带屏蔽通讯线、3芯电源线、镀锌线管、金属编织进水软管、溢水胶管、排水软管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380A">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24B8">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批</w:t>
            </w:r>
          </w:p>
        </w:tc>
      </w:tr>
      <w:tr w14:paraId="4823A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DD8E">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77F8">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采集箱辅材</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2FF8">
            <w:pPr>
              <w:keepNext w:val="0"/>
              <w:keepLines w:val="0"/>
              <w:widowControl/>
              <w:suppressLineNumbers w:val="0"/>
              <w:spacing w:line="360" w:lineRule="auto"/>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含安装底盒、扎带、电工胶、管扣、线扣、网线头等辅材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E9D6">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57C5">
            <w:pPr>
              <w:keepNext w:val="0"/>
              <w:keepLines w:val="0"/>
              <w:widowControl/>
              <w:suppressLineNumbers w:val="0"/>
              <w:spacing w:line="36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批</w:t>
            </w:r>
          </w:p>
        </w:tc>
      </w:tr>
    </w:tbl>
    <w:p w14:paraId="03E3253D">
      <w:pPr>
        <w:rPr>
          <w:rFonts w:hint="eastAsia" w:ascii="宋体" w:hAnsi="宋体" w:eastAsia="宋体" w:cs="宋体"/>
          <w:color w:val="auto"/>
        </w:rPr>
      </w:pPr>
    </w:p>
    <w:p w14:paraId="721286F1">
      <w:pPr>
        <w:rPr>
          <w:rFonts w:hint="eastAsia" w:ascii="宋体" w:hAnsi="宋体" w:eastAsia="宋体" w:cs="宋体"/>
          <w:color w:val="auto"/>
        </w:rPr>
      </w:pPr>
    </w:p>
    <w:p w14:paraId="1C54E471">
      <w:pPr>
        <w:rPr>
          <w:color w:val="auto"/>
        </w:rPr>
      </w:pPr>
    </w:p>
    <w:sectPr>
      <w:footerReference r:id="rId3" w:type="default"/>
      <w:pgSz w:w="11906" w:h="16838"/>
      <w:pgMar w:top="850" w:right="1247" w:bottom="85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7E89">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9342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H+nMsAgAAV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reRHla62eIerCIC91b06FphnOPw8i6q5yKX/Ah8EPc40Vc0QXC46XpZDrN4eLwDRvgZ4/X&#10;rfPhnTCKRKOgDtVLorLDxoc+dAiJ2bRZN1KmCkpN2oJev77K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4f6cywCAABVBAAADgAAAAAAAAABACAAAAAfAQAAZHJzL2Uyb0RvYy54bWxQSwUGAAAAAAYA&#10;BgBZAQAAvQUAAAAA&#10;">
              <v:fill on="f" focussize="0,0"/>
              <v:stroke on="f" weight="0.5pt"/>
              <v:imagedata o:title=""/>
              <o:lock v:ext="edit" aspectratio="f"/>
              <v:textbox inset="0mm,0mm,0mm,0mm" style="mso-fit-shape-to-text:t;">
                <w:txbxContent>
                  <w:p w14:paraId="0FE9342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54F4D"/>
    <w:rsid w:val="4DB263F5"/>
    <w:rsid w:val="4E9C76C7"/>
    <w:rsid w:val="576A3FB0"/>
    <w:rsid w:val="58B57EBF"/>
    <w:rsid w:val="7F5D4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4"/>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41"/>
    <w:basedOn w:val="5"/>
    <w:qFormat/>
    <w:uiPriority w:val="0"/>
    <w:rPr>
      <w:rFonts w:hint="eastAsia" w:ascii="宋体" w:hAnsi="宋体" w:eastAsia="宋体" w:cs="宋体"/>
      <w:color w:val="000000"/>
      <w:sz w:val="24"/>
      <w:szCs w:val="24"/>
      <w:u w:val="single"/>
    </w:rPr>
  </w:style>
  <w:style w:type="character" w:customStyle="1" w:styleId="7">
    <w:name w:val="font21"/>
    <w:basedOn w:val="5"/>
    <w:qFormat/>
    <w:uiPriority w:val="0"/>
    <w:rPr>
      <w:rFonts w:hint="eastAsia" w:ascii="宋体" w:hAnsi="宋体" w:eastAsia="宋体" w:cs="宋体"/>
      <w:color w:val="000000"/>
      <w:sz w:val="24"/>
      <w:szCs w:val="24"/>
      <w:u w:val="none"/>
    </w:rPr>
  </w:style>
  <w:style w:type="character" w:customStyle="1" w:styleId="8">
    <w:name w:val="font31"/>
    <w:basedOn w:val="5"/>
    <w:qFormat/>
    <w:uiPriority w:val="0"/>
    <w:rPr>
      <w:rFonts w:hint="eastAsia" w:ascii="微软雅黑" w:hAnsi="微软雅黑" w:eastAsia="微软雅黑" w:cs="微软雅黑"/>
      <w:color w:val="000000"/>
      <w:sz w:val="18"/>
      <w:szCs w:val="18"/>
      <w:u w:val="none"/>
    </w:rPr>
  </w:style>
  <w:style w:type="character" w:customStyle="1" w:styleId="9">
    <w:name w:val="font132"/>
    <w:basedOn w:val="5"/>
    <w:qFormat/>
    <w:uiPriority w:val="0"/>
    <w:rPr>
      <w:rFonts w:ascii="Arial" w:hAnsi="Arial" w:cs="Arial"/>
      <w:color w:val="000000"/>
      <w:sz w:val="18"/>
      <w:szCs w:val="18"/>
      <w:u w:val="none"/>
    </w:rPr>
  </w:style>
  <w:style w:type="character" w:customStyle="1" w:styleId="10">
    <w:name w:val="font81"/>
    <w:basedOn w:val="5"/>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7016</Words>
  <Characters>8752</Characters>
  <Lines>0</Lines>
  <Paragraphs>0</Paragraphs>
  <TotalTime>18</TotalTime>
  <ScaleCrop>false</ScaleCrop>
  <LinksUpToDate>false</LinksUpToDate>
  <CharactersWithSpaces>8977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2025-01-03T07:08:00Z</dcterms:created>
  <dc:creator>Administrator</dc:creator>
  <cp:lastModifiedBy>子婷</cp:lastModifiedBy>
  <dcterms:modified xsi:type="dcterms:W3CDTF">2025-01-08T06:59:41Z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eyJoZGlkIjoiMjVhODg1NmVjYjJiNDhiYThiMTA2YjBiOTM0N2NmMmQiLCJ1c2VySWQiOiIzNDE0NTkzMDYifQ==</vt:lpwstr>
  </property>
  <property fmtid="{D5CDD505-2E9C-101B-9397-08002B2CF9AE}" pid="4" name="ICV">
    <vt:lpwstr>C37965980A244F1FB8276EF97A7E9219_12</vt:lpwstr>
  </property>
</Properties>
</file>