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80EF9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附件1</w:t>
      </w:r>
    </w:p>
    <w:p w14:paraId="3FEA4E04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kern w:val="10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kern w:val="10"/>
          <w:sz w:val="48"/>
          <w:szCs w:val="48"/>
          <w:lang w:val="en-US" w:eastAsia="zh-CN"/>
        </w:rPr>
        <w:t>价格</w:t>
      </w:r>
      <w:r>
        <w:rPr>
          <w:rFonts w:hint="eastAsia" w:ascii="方正小标宋_GBK" w:hAnsi="方正小标宋_GBK" w:eastAsia="方正小标宋_GBK" w:cs="方正小标宋_GBK"/>
          <w:b/>
          <w:kern w:val="10"/>
          <w:sz w:val="48"/>
          <w:szCs w:val="48"/>
        </w:rPr>
        <w:t>一览表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632"/>
      </w:tblGrid>
      <w:tr w14:paraId="393A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 w14:paraId="68790DF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632" w:type="dxa"/>
            <w:tcBorders>
              <w:bottom w:val="single" w:color="auto" w:sz="4" w:space="0"/>
            </w:tcBorders>
            <w:noWrap w:val="0"/>
            <w:vAlign w:val="center"/>
          </w:tcPr>
          <w:p w14:paraId="314C3AA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</w:p>
        </w:tc>
      </w:tr>
      <w:tr w14:paraId="40A1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1728" w:type="dxa"/>
            <w:noWrap w:val="0"/>
            <w:vAlign w:val="center"/>
          </w:tcPr>
          <w:p w14:paraId="4BFD1E5B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报价单价</w:t>
            </w:r>
          </w:p>
        </w:tc>
        <w:tc>
          <w:tcPr>
            <w:tcW w:w="7632" w:type="dxa"/>
            <w:noWrap w:val="0"/>
            <w:vAlign w:val="center"/>
          </w:tcPr>
          <w:p w14:paraId="224B0D7C">
            <w:pPr>
              <w:pStyle w:val="8"/>
              <w:widowControl w:val="0"/>
              <w:pBdr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jc w:val="both"/>
              <w:rPr>
                <w:rFonts w:hint="eastAsia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（大写）人民币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cs="宋体"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元</w:t>
            </w:r>
            <w:r>
              <w:rPr>
                <w:rFonts w:hint="eastAsia" w:cs="宋体"/>
                <w:bCs/>
                <w:sz w:val="24"/>
                <w:lang w:val="en-US" w:eastAsia="zh-CN"/>
              </w:rPr>
              <w:t>/年</w:t>
            </w:r>
            <w:r>
              <w:rPr>
                <w:rFonts w:hint="eastAsia" w:ascii="宋体" w:hAnsi="宋体" w:cs="宋体"/>
                <w:bCs/>
                <w:sz w:val="24"/>
              </w:rPr>
              <w:t>（￥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sz w:val="24"/>
              </w:rPr>
              <w:t>元）</w:t>
            </w:r>
            <w:r>
              <w:rPr>
                <w:rFonts w:hint="eastAsia" w:cs="宋体"/>
                <w:bCs/>
                <w:kern w:val="2"/>
                <w:sz w:val="24"/>
                <w:szCs w:val="24"/>
              </w:rPr>
              <w:t xml:space="preserve"> </w:t>
            </w:r>
          </w:p>
          <w:p w14:paraId="053E5E0F">
            <w:pPr>
              <w:pStyle w:val="8"/>
              <w:widowControl w:val="0"/>
              <w:pBdr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jc w:val="both"/>
              <w:rPr>
                <w:rFonts w:hint="eastAsia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备注：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此</w:t>
            </w:r>
            <w:r>
              <w:rPr>
                <w:rFonts w:hint="eastAsia" w:cs="宋体"/>
                <w:sz w:val="24"/>
                <w:lang w:val="en-US" w:eastAsia="zh-CN"/>
              </w:rPr>
              <w:t>单价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包含第三方检测等所有费用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 w14:paraId="1A9B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1728" w:type="dxa"/>
            <w:noWrap w:val="0"/>
            <w:vAlign w:val="center"/>
          </w:tcPr>
          <w:p w14:paraId="1F38EDFF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报价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总价</w:t>
            </w:r>
          </w:p>
        </w:tc>
        <w:tc>
          <w:tcPr>
            <w:tcW w:w="7632" w:type="dxa"/>
            <w:noWrap w:val="0"/>
            <w:vAlign w:val="center"/>
          </w:tcPr>
          <w:p w14:paraId="537AE255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（大写）人民币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bCs/>
                <w:sz w:val="24"/>
              </w:rPr>
              <w:t>元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/3年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 w:val="24"/>
              </w:rPr>
              <w:t>（￥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sz w:val="24"/>
              </w:rPr>
              <w:t>元）</w:t>
            </w:r>
          </w:p>
        </w:tc>
      </w:tr>
      <w:tr w14:paraId="61F6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360" w:type="dxa"/>
            <w:gridSpan w:val="2"/>
            <w:noWrap w:val="0"/>
            <w:vAlign w:val="center"/>
          </w:tcPr>
          <w:p w14:paraId="1BCD131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 w14:paraId="7FC38B06">
            <w:pPr>
              <w:pStyle w:val="2"/>
              <w:rPr>
                <w:rFonts w:hint="eastAsia"/>
              </w:rPr>
            </w:pPr>
          </w:p>
        </w:tc>
      </w:tr>
    </w:tbl>
    <w:p w14:paraId="7958FCD2"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</w:p>
    <w:p w14:paraId="58F5BD53"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响应供应商法定代表人（或法定代表人授权代表）签字：</w:t>
      </w:r>
      <w:r>
        <w:rPr>
          <w:rFonts w:hint="eastAsia" w:ascii="宋体" w:hAnsi="宋体" w:cs="宋体"/>
          <w:sz w:val="24"/>
          <w:u w:val="single"/>
        </w:rPr>
        <w:t xml:space="preserve">                   </w:t>
      </w:r>
    </w:p>
    <w:p w14:paraId="2E9BF6DE"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</w:p>
    <w:p w14:paraId="5F92BC10"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响应供应商名称（签章）：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</w:p>
    <w:p w14:paraId="4AB7E362">
      <w:pPr>
        <w:spacing w:line="360" w:lineRule="auto"/>
        <w:rPr>
          <w:rFonts w:hint="eastAsia" w:ascii="宋体" w:hAnsi="宋体" w:cs="宋体"/>
          <w:sz w:val="24"/>
        </w:rPr>
      </w:pPr>
    </w:p>
    <w:p w14:paraId="5C636AFD">
      <w:pPr>
        <w:spacing w:line="360" w:lineRule="auto"/>
        <w:rPr>
          <w:rFonts w:hint="eastAsia" w:ascii="宋体" w:hAnsi="宋体" w:cs="宋体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361" w:right="1531" w:bottom="1361" w:left="1531" w:header="737" w:footer="88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sz w:val="24"/>
        </w:rPr>
        <w:t xml:space="preserve">日期：   年   月   </w:t>
      </w:r>
    </w:p>
    <w:p w14:paraId="2B8356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B53604-77F1-4AD8-930C-CE7CE38A1D2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804C24E-ED4B-4657-BC32-515485FF9B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9F403">
    <w:pPr>
      <w:pStyle w:val="3"/>
      <w:tabs>
        <w:tab w:val="center" w:pos="4422"/>
        <w:tab w:val="clear" w:pos="4153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99FB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999FB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1CBB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02BC6C1B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913C5">
    <w:pPr>
      <w:pStyle w:val="3"/>
      <w:jc w:val="center"/>
      <w:rPr>
        <w:rFonts w:hint="eastAsia"/>
      </w:rPr>
    </w:pPr>
    <w:r>
      <w:rPr>
        <w:rFonts w:hint="eastAsia"/>
      </w:rPr>
      <w:t>48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3ABB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6DCC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05B36"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4688"/>
    <w:rsid w:val="079A5089"/>
    <w:rsid w:val="689D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109</Characters>
  <Lines>0</Lines>
  <Paragraphs>0</Paragraphs>
  <TotalTime>3</TotalTime>
  <ScaleCrop>false</ScaleCrop>
  <LinksUpToDate>false</LinksUpToDate>
  <CharactersWithSpaces>213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2025-01-14T00:53:00Z</dcterms:created>
  <dc:creator>Administrator</dc:creator>
  <cp:lastModifiedBy>子婷</cp:lastModifiedBy>
  <dcterms:modified xsi:type="dcterms:W3CDTF">2025-01-20T02:34:04Z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eyJoZGlkIjoiMjVhODg1NmVjYjJiNDhiYThiMTA2YjBiOTM0N2NmMmQiLCJ1c2VySWQiOiIzNDE0NTkzMDYifQ==</vt:lpwstr>
  </property>
  <property fmtid="{D5CDD505-2E9C-101B-9397-08002B2CF9AE}" pid="4" name="ICV">
    <vt:lpwstr>4D06A187BDFB4C89B7925A3216286346_12</vt:lpwstr>
  </property>
</Properties>
</file>