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4F4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9525"/>
            <wp:docPr id="1" name="图片 1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420C"/>
    <w:rsid w:val="086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惠州市中医医院</dc:creator>
  <cp:lastModifiedBy>惠州市中医医院</cp:lastModifiedBy>
  <dcterms:modified xsi:type="dcterms:W3CDTF">2025-06-25T08:44:38Z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DCA3ADD5929947628CB69662E983B3F5_11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