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5C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 w14:paraId="0C85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惠州市中医医院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FC2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本公司郑重承诺:</w:t>
      </w:r>
    </w:p>
    <w:p w14:paraId="1C08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给贵院提供的所有医用耗材在惠州市内为最低价，且产品有降价时一周内通知贵院主动降价。</w:t>
      </w:r>
    </w:p>
    <w:p w14:paraId="606E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在我公司为贵院配送期间该承诺长期有效。</w:t>
      </w:r>
    </w:p>
    <w:p w14:paraId="60B0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8D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4D21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公司法定代表人（或法定代表人授权代表)签字：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______________</w:t>
      </w:r>
    </w:p>
    <w:p w14:paraId="2D59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0" w:firstLineChars="15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公司名称(签章): 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______________</w:t>
      </w:r>
    </w:p>
    <w:p w14:paraId="3E35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20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日期: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______________</w:t>
      </w:r>
    </w:p>
    <w:p w14:paraId="3A10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04B61"/>
    <w:rsid w:val="254E2233"/>
    <w:rsid w:val="514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157</Characters>
  <Lines>0</Lines>
  <Paragraphs>0</Paragraphs>
  <TotalTime>0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2025-10-27T09:14:00Z</dcterms:created>
  <dc:creator>小雨</dc:creator>
  <cp:lastModifiedBy>小雨</cp:lastModifiedBy>
  <dcterms:modified xsi:type="dcterms:W3CDTF">2025-10-27T09:18:03Z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F542E1483B33479199DE2E418D0A7E1D_11</vt:lpwstr>
  </property>
  <property fmtid="{D5CDD505-2E9C-101B-9397-08002B2CF9AE}" pid="4" name="KSOTemplateDocerSaveRecord">
    <vt:lpwstr>eyJoZGlkIjoiMzdlYTc1ZGRiODMxZGY2NjRlZGYxZTkzNjk3MjhkMTUiLCJ1c2VySWQiOiIzNDI5MzAwNTYifQ==</vt:lpwstr>
  </property>
</Properties>
</file>