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7B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29269C7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“百万英才汇南粤”——惠州市中医医院2025年公开招聘卫生专业技术人员面试考生须知</w:t>
      </w:r>
    </w:p>
    <w:p w14:paraId="1772C981">
      <w:pPr>
        <w:pStyle w:val="3"/>
        <w:rPr>
          <w:rFonts w:hint="eastAsia"/>
          <w:lang w:val="en-US" w:eastAsia="zh-CN"/>
        </w:rPr>
      </w:pPr>
    </w:p>
    <w:p w14:paraId="184C26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一、考生须按照《“百万英才汇南粤”——惠州市中医医院2025年公开招聘卫生专业技术人员面试公告》公布的面试时间与考场安排，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第一场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面试的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考生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在面试当天上午7:30-8:00持有效居民身份证原件和《资格复审通过告知书》原件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到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达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面试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签到处签到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第二场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面试的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考生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在面试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当天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下午13:30-14:00持有效居民身份证件原件和《资格复审通过告知书》原件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到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达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面试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签到处签到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。考生所携带的通讯工具和音频、视频发射、接收设备关闭后连同背包、书包等其他物品交工作人员统一保管、考完离场时领回。</w:t>
      </w:r>
    </w:p>
    <w:p w14:paraId="02DF51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当天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未按规定时间完成签到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的考生，按自动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放弃面试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资格处理；对证件携带不齐的，不得参加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bookmarkStart w:id="0" w:name="_GoBack"/>
      <w:bookmarkEnd w:id="0"/>
    </w:p>
    <w:p w14:paraId="7717EB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三、考生不得穿制服或有明显文字、图案标识的服装参加面试。</w:t>
      </w:r>
    </w:p>
    <w:p w14:paraId="162F85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四、考生签到后，工</w:t>
      </w:r>
      <w:r>
        <w:rPr>
          <w:rFonts w:hint="eastAsia" w:ascii="Times New Roman" w:hAnsi="Times New Roman" w:eastAsia="方正仿宋_GBK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作人员按</w:t>
      </w:r>
      <w:r>
        <w:rPr>
          <w:rFonts w:hint="eastAsia" w:eastAsia="方正仿宋_GBK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面试室及专业</w:t>
      </w:r>
      <w:r>
        <w:rPr>
          <w:rFonts w:hint="eastAsia" w:ascii="Times New Roman" w:hAnsi="Times New Roman" w:eastAsia="方正仿宋_GBK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顺序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组织考生抽签，决定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的先后顺序，考生应按抽签确定的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顺序号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进行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617E7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开始后，工作人员按抽签顺序逐一引导考生进入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面试室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参加考核。候考考生须在候考室静候，不得喧哗，不得影响他人，应服从工作人员的管理。候考期间实行全封闭，考生不得擅自离开候考室，需上洗手间的，须经工作人员同意并陪同前往。候考考生需离开考场的，应书面提出申请，经考场主考同意后按弃考处理。严禁任何人向考生传递试题信息。</w:t>
      </w:r>
    </w:p>
    <w:p w14:paraId="1F5BED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六、考生必须以普通话回答评委提问。在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中，应严格按照评委的提问回答，不得报告、透露或暗示个人信息，其身份以抽签编码显示。</w:t>
      </w:r>
    </w:p>
    <w:p w14:paraId="4447E2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结束后，考生到候分室等候，待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成绩统计完毕，签收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成绩回执。考生须服从评委对自己的成绩评定，不得要求加分、查分、复试或无理取闹。</w:t>
      </w:r>
    </w:p>
    <w:p w14:paraId="581CED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八、考生在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完毕取得成绩回执后，应立即离开考场，听从工作人员指引，不得在考场附近逗留。</w:t>
      </w:r>
    </w:p>
    <w:p w14:paraId="742A0C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九、考生应接受现场工作人员的管理，对违反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规定的，将按照《事业单位公开招聘违纪违规行为处理规定》和《广东省事业单位公开招聘人员面试工作规范（试行）》进行严肃处理。</w:t>
      </w:r>
    </w:p>
    <w:p w14:paraId="29A08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outlineLvl w:val="9"/>
      </w:pPr>
    </w:p>
    <w:sectPr>
      <w:pgSz w:w="11906" w:h="16838"/>
      <w:pgMar w:top="1440" w:right="1576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009C705-093A-4EA1-A87A-189ED50EA29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8675F50-2078-415F-9306-786A0DF11AD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89D98B8-3AC2-4EFC-9723-484756FB527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A7F1C04-A413-409F-8A16-FE772037C7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00000000"/>
    <w:rsid w:val="1BBD3F5C"/>
    <w:rsid w:val="317C3223"/>
    <w:rsid w:val="499175CA"/>
    <w:rsid w:val="61EE33AA"/>
    <w:rsid w:val="675C1FE9"/>
    <w:rsid w:val="7E3D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955433ea-8bdf-4b1b-aa05-eb34751b6fb7</errorID>
      <errorWord>技术人员面试</errorWord>
      <group>L1_AI</group>
      <groupName>深度校对</groupName>
      <ability>L2_AI_Grammar</ability>
      <abilityName>语法纠错</abilityName>
      <candidateList>
        <item>技术人员</item>
      </candidateList>
      <explain/>
      <paraID>184C2612</paraID>
      <start>39</start>
      <end>43</end>
      <status>modified</status>
      <modifiedWord>技术人员</modifiedWord>
      <trackRevisions>false</trackRevisions>
    </reviewItem>
    <reviewItem>
      <errorID>664716ba-cd69-47fa-8c39-42ba26a47084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184C2612</paraID>
      <start>132</start>
      <end>139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f194303-79f5-4c97-9648-039f2d964e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828</Characters>
  <Lines>0</Lines>
  <Paragraphs>0</Paragraphs>
  <TotalTime>0</TotalTime>
  <ScaleCrop>false</ScaleCrop>
  <LinksUpToDate>false</LinksUpToDate>
  <CharactersWithSpaces>828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2025-07-17T00:28:00Z</dcterms:created>
  <dc:creator>Administrator</dc:creator>
  <cp:lastModifiedBy>Xi-a-a-o</cp:lastModifiedBy>
  <dcterms:modified xsi:type="dcterms:W3CDTF">2025-12-18T02:06:08Z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CE4D8B728FD6476FB7C7056EA5B13051_12</vt:lpwstr>
  </property>
  <property fmtid="{D5CDD505-2E9C-101B-9397-08002B2CF9AE}" pid="4" name="KSOTemplateDocerSaveRecord">
    <vt:lpwstr>eyJoZGlkIjoiYjBlODBhNGY5OGI1ZjkyMzdiZGFhZTQwYjUxZjA1N2UiLCJ1c2VySWQiOiI0NDcxODE5MDUifQ==</vt:lpwstr>
  </property>
</Properties>
</file>