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1B58E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附件2</w:t>
      </w:r>
    </w:p>
    <w:p w14:paraId="7D78C970">
      <w:pPr>
        <w:shd w:val="clear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惠州市中医医院社会用车租赁服务报价表</w:t>
      </w:r>
    </w:p>
    <w:bookmarkEnd w:id="0"/>
    <w:p w14:paraId="004EB0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名称(公章)：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法人代表(签字)：</w:t>
      </w:r>
    </w:p>
    <w:p w14:paraId="22A4ACB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联 系 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p w14:paraId="43CC772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00"/>
        <w:gridCol w:w="705"/>
        <w:gridCol w:w="1"/>
        <w:gridCol w:w="705"/>
        <w:gridCol w:w="1"/>
        <w:gridCol w:w="1"/>
        <w:gridCol w:w="703"/>
        <w:gridCol w:w="2"/>
        <w:gridCol w:w="704"/>
        <w:gridCol w:w="2"/>
        <w:gridCol w:w="2"/>
        <w:gridCol w:w="701"/>
        <w:gridCol w:w="3"/>
        <w:gridCol w:w="703"/>
        <w:gridCol w:w="3"/>
        <w:gridCol w:w="3"/>
        <w:gridCol w:w="703"/>
        <w:gridCol w:w="714"/>
        <w:gridCol w:w="693"/>
        <w:gridCol w:w="5"/>
        <w:gridCol w:w="716"/>
        <w:gridCol w:w="690"/>
        <w:gridCol w:w="6"/>
        <w:gridCol w:w="706"/>
        <w:gridCol w:w="706"/>
        <w:gridCol w:w="706"/>
        <w:gridCol w:w="7"/>
        <w:gridCol w:w="695"/>
        <w:gridCol w:w="4"/>
        <w:gridCol w:w="721"/>
      </w:tblGrid>
      <w:tr w14:paraId="47B89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4A79D7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目的地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029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5座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F8A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447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11座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48F6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-18座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DA7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19-23座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5E2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33-38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D51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40-45座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A489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8-54座</w:t>
            </w:r>
          </w:p>
        </w:tc>
      </w:tr>
      <w:tr w14:paraId="098F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C5FF1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F1D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AD6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857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9A9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B48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190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0F7F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B17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D49B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844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969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F0B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AE6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C5A1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23B5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A87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</w:tr>
      <w:tr w14:paraId="01E3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55BC37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惠州</w:t>
            </w:r>
          </w:p>
          <w:p w14:paraId="4B11D31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市区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F937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惠城区、仲恺区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C092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D23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E4BD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6FA7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4103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6B86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957B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6217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8B80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563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7127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FBEB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6323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CFF8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07C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E6E7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AE1B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56D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4314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博罗县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809E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DE8C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39E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F0E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4865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C77B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5302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7E96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01B6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2B42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BA65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611C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23C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2C3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2CCD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5121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4134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6437C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E013F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大亚湾区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578E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05FC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5F1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5CCD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42BC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E212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FE0D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6DB2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8ED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F578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2EE1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96B3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C5E0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F21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0A80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B47B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CE8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F06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9587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惠阳区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9E18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1EB9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42A7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0079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4B37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3A7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F502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DEBE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F025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3F9E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92A6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2D9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11D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732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350A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2E80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B7A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2D817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20D4A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龙门县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01B4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94F7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A60F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4A38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791C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0294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9E2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803B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06E5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9538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8FF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D580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4920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554E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94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5189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8F6A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696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4C60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惠东县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0855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87F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9ED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ACD5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9493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B0A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3876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FD1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5F26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9E9F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74BE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58F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CD9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BF57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4F5B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55BA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C177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0E1B78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目的地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AA16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5座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2D8C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919D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11座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64B2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-18座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9CD2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19-23座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42A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33-38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B3D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40-45座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E27D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8-54座</w:t>
            </w:r>
          </w:p>
        </w:tc>
      </w:tr>
      <w:tr w14:paraId="7D39E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5FF430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BC90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CE52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46AA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1BF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7182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E4F7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61D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6750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87DC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278C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45F8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A8E3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47DA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660E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B09E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CB4B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</w:tr>
      <w:tr w14:paraId="39546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47173F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广州区域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0281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7F7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82A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F6E9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80C4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AC3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DB86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232F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55A7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FD3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2A91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C032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A69F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26E4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65BB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F09F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F07D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85B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深圳区域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62A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BFC8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98CA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F04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A4B4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7F2B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5135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FB5D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50F2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603C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6B21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BAD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E164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AC3E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DF49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6354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98D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B44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珠海区域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994A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A486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FBD1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81B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4B42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0A73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F734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9C5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7AAA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F1C6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D1AB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7102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7AAB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8D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6D1C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752B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FD1C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197C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东莞区域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E621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B497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3F81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2FC5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8DCF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CF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E030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1211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CE16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D67D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449C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12D9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0881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6800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82FA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3A8B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320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179AE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中山区域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9033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9E20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66B4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00DA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2737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0DFA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5ABA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7CDD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EED8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305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171A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55E4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A65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89F5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8626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7D65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893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1A4B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佛山区域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296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4CAC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724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375D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5BC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2B6C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FC06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47D4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1918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9882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B544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25A9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6FA7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ABBD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2E49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FB8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E003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C05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江门区域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A2CF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A147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B155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37AE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CBCF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054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AB9A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4FC0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36DC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B0EB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9D1F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31BB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9D58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24FF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484C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C2F5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4B9F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2F5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清远区域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7C9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0AD8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D30A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749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A65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4544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AF10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760F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ED18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67BA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F366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5B70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F59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54B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C09C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FE51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BB16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7D61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河源区域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D886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B1CE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E66E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4B4D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C30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7415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B34F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4D95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1539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4FF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AE43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37C1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AECB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1F34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FED8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68AA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1CFC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AAD5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汕尾区域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AD11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A2A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94DE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F37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C890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5808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F1EB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2C10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DBD7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982B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2F5F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BD6A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E60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7FD8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0712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E206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6FC4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1BD2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肇庆区域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1CD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9595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F8EE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214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EB7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6F5F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B843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BE31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5D4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2CA7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BEB7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BA7F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BDA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B4AF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DDFF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2A2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D10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3A92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揭阳区域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80F4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2782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2F38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F3C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784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ABA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9689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3D12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4E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0811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AD33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23D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01A9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67E6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BB23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5E6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71B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E78B5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梅州区域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4DF5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DF6F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6EA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EE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3E35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F06B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1E68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134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5F09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5329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56E1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0025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09EB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845A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A37E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395C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E00B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9CCBD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韶关区域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6178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7031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A875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7DAF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56F0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8D4B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C3F7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06BE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A270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E83B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5F35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EB53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2C46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2B93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F52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F5DA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407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57F33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云浮区域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5F7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15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2A05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2ABD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38EA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C85A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1ADF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02F4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29FB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CECE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FC3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D536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B33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525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2996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1556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9B22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A873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潮州区域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9575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2545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7ACB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2F0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2500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6A58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1BC5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2C7F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A06C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1641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65AA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255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F63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E822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F26C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F45C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AFE9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4039A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汕头区域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2822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79F0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CBEF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F42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0751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E5E5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B3F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3913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8720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B8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ABCD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647F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907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747B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B259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0063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891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877F9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阳江区域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EE73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A966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2F38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94CF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D9BB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107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8697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7260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D7E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FB8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E35D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8AC9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9C5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EDE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E333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AD71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425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8F7BB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茂名区域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611B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2B69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B892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82D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9BAB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8E8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D463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F8EB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AF8B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4E12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3DC0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BE5E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AB49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F2A2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9D4D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91CC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694C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5FD38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湛江区域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D557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BC07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5E9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3F32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36D4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D40D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DF6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D7D2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1F57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594C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ADAC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3E48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442F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919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FC73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D0FF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6F5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34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E4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*以上行程价格均包含燃油费、过路费、人工费、食宿费、停车费以及普通含税发票等，包含在目的地区域内多地点往来费用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：xx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公里以内，超过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公里商务车按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元/公里，中巴、大巴按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元/公里计费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。</w:t>
            </w:r>
          </w:p>
        </w:tc>
      </w:tr>
    </w:tbl>
    <w:p w14:paraId="0F6F693D">
      <w:pPr>
        <w:keepNext w:val="0"/>
        <w:keepLines w:val="0"/>
        <w:widowControl/>
        <w:suppressLineNumbers w:val="0"/>
        <w:shd w:val="clear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</w:p>
    <w:p w14:paraId="64F65648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4" w:hanging="1124" w:hangingChars="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备注：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 xml:space="preserve">以上报价双程用车仅限于当天往返，跨天用车以单程计费。 </w:t>
      </w:r>
    </w:p>
    <w:p w14:paraId="363262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88" w:leftChars="432" w:hanging="281" w:hangingChars="1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如有超出惠州市中医医院社会用车租赁服务单价表的紧急任务，优先保障接送任务顺利完成，相关费用由甲乙双方通过协商解决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。</w:t>
      </w:r>
    </w:p>
    <w:p w14:paraId="451763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18" w:leftChars="399" w:hanging="280" w:hangingChars="100"/>
        <w:jc w:val="left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如需驾驶员全程保障任务，要过夜等特殊情况，由甲方不超过规定标准承担驾驶员的住宿费</w:t>
      </w:r>
    </w:p>
    <w:p w14:paraId="7073A44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C5D836-24F9-4B1B-8B04-0AAB99F04FE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240287-6747-4CDE-B41A-0449480AA05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8F4F3E5-301E-4C8B-AF79-C9B05C9F88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A691CD9-7EF0-4450-AD14-E666C461C1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49E5DDE-E6D8-4B44-85B2-C027CE942C7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1385F"/>
    <w:rsid w:val="0150747B"/>
    <w:rsid w:val="26F1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2026-01-22T09:24:00Z</dcterms:created>
  <dc:creator>惠州市中医医院办公室</dc:creator>
  <cp:lastModifiedBy>惠州市中医医院办公室</cp:lastModifiedBy>
  <dcterms:modified xsi:type="dcterms:W3CDTF">2026-01-22T09:25:53Z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0465B8E818194818BE2A25403D1448E0_11</vt:lpwstr>
  </property>
  <property fmtid="{D5CDD505-2E9C-101B-9397-08002B2CF9AE}" pid="4" name="KSOTemplateDocerSaveRecord">
    <vt:lpwstr>eyJoZGlkIjoiYTIyNzkwMzk2NDFmZjllNmNhYjZkMTNiMGE5NTFiMzMiLCJ1c2VySWQiOiIxMjEzNzcyNjA1In0=</vt:lpwstr>
  </property>
</Properties>
</file>