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0DC56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附件：</w:t>
      </w:r>
    </w:p>
    <w:p w14:paraId="33616AA4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instrText xml:space="preserve"> HYPERLINK "http://www.hzszyyy.com/images/file/20190925/2019092517080625625.docx" \t "http://www.hzszyyy.com/_blank" </w:instrTex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申报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卫生健康专业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职称评审人员名单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fldChar w:fldCharType="end"/>
      </w:r>
    </w:p>
    <w:tbl>
      <w:tblPr>
        <w:tblStyle w:val="3"/>
        <w:tblW w:w="9021" w:type="dxa"/>
        <w:tblInd w:w="-1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758"/>
        <w:gridCol w:w="3026"/>
        <w:gridCol w:w="1829"/>
        <w:gridCol w:w="1615"/>
      </w:tblGrid>
      <w:tr w14:paraId="78A72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EF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53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3D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46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申报级别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11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是否同意推荐</w:t>
            </w:r>
          </w:p>
        </w:tc>
      </w:tr>
      <w:tr w14:paraId="28403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5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F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丁冬梅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FD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眼科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6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7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761AC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9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王海波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E5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麻醉学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0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C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137C9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1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D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刘陈黎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DA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泌尿外科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B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1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33B7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8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C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黄文伟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91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中医骨伤科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3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8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01B35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3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A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朱俊新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F3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中药学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8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8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095EF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F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车蕙芳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63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中药学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2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3681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陈文华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D9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中药学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E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2B663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2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E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张三梅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80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中医皮肤科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8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4ED75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A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E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钟林菁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36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麻醉学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401DD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3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黄惠英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82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普通内科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C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3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00312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0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1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高银亮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D2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神经外科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4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5314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9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5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梁瑞华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6C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中西医结合医学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2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0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70C6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D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2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陈奕涛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F0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中西医结合医学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2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6C45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蒋丽娟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8C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妇产科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6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0673E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8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1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颜秀琼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2B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康复医学治疗技术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0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B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0DC2E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D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E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张海林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75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临床医学检验技术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0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49982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C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1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杨秀清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C3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临床医学检验技术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B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6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34C28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4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7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邓海灵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2A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医院药学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1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1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18A4F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1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黄东霞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FF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中药学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E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1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2D95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B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7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叶杨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97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中药学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A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0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1563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F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李慧珊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D0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中药学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6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7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19A11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4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B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文志华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14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中药学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0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D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7D940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9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E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凌云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5F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护理学（其他）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D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3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268C6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刘丽荣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56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护理学（儿科护理）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2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76713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3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B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朱婵燕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5F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护理学（内科护理）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F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52AA6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1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6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樊敏娟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41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护理学（外科护理）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6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5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712B5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D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胡娟娟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86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卫生管理研究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3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3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187F7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孙俊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7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卫生管理研究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D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1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1805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9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魏魁闯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卫生管理研究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B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611BA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8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E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施伟凡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F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卫生管理研究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4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8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5E6F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6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1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黄智青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6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卫生管理研究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2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5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  <w:tr w14:paraId="309B8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F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3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李丽萍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A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卫生管理研究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3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8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同意推荐</w:t>
            </w:r>
          </w:p>
        </w:tc>
      </w:tr>
    </w:tbl>
    <w:p w14:paraId="7A08C2E3">
      <w:pPr>
        <w:jc w:val="center"/>
        <w:rPr>
          <w:rFonts w:hint="eastAsia"/>
          <w:b/>
          <w:bCs/>
          <w:sz w:val="36"/>
          <w:szCs w:val="36"/>
        </w:rPr>
      </w:pPr>
    </w:p>
    <w:p w14:paraId="7210432B"/>
    <w:sectPr>
      <w:footerReference r:id="rId3" w:type="default"/>
      <w:pgSz w:w="11906" w:h="16838"/>
      <w:pgMar w:top="1440" w:right="1466" w:bottom="2278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108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CF84CD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CF84CD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B1C53"/>
    <w:rsid w:val="30AB1C53"/>
    <w:rsid w:val="345B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549</Characters>
  <Lines>0</Lines>
  <Paragraphs>0</Paragraphs>
  <TotalTime>0</TotalTime>
  <ScaleCrop>false</ScaleCrop>
  <LinksUpToDate>false</LinksUpToDate>
  <CharactersWithSpaces>549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2026-03-24T07:52:00Z</dcterms:created>
  <dc:creator>Xi-a-a-o</dc:creator>
  <cp:lastModifiedBy>惠州市中医医院办公室</cp:lastModifiedBy>
  <dcterms:modified xsi:type="dcterms:W3CDTF">2026-03-24T07:53:41Z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E53185A2764B481A97532F4A563FAD17_13</vt:lpwstr>
  </property>
  <property fmtid="{D5CDD505-2E9C-101B-9397-08002B2CF9AE}" pid="4" name="KSOTemplateDocerSaveRecord">
    <vt:lpwstr>eyJoZGlkIjoiYjBlODBhNGY5OGI1ZjkyMzdiZGFhZTQwYjUxZjA1N2UiLCJ1c2VySWQiOiI0NDcxODE5MDUifQ==</vt:lpwstr>
  </property>
</Properties>
</file>