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80"/>
        <w:gridCol w:w="888"/>
        <w:gridCol w:w="784"/>
        <w:gridCol w:w="715"/>
        <w:gridCol w:w="634"/>
        <w:gridCol w:w="1165"/>
        <w:gridCol w:w="807"/>
        <w:gridCol w:w="702"/>
        <w:gridCol w:w="947"/>
        <w:gridCol w:w="922"/>
      </w:tblGrid>
      <w:tr w14:paraId="74E7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3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6B6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2026年硕士研究生招生第一阶段院内统筹复试初录取名单</w:t>
            </w:r>
          </w:p>
        </w:tc>
      </w:tr>
      <w:tr w14:paraId="2366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4107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D8E1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E34F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9F7C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初录取专业代码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9F55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初录取专业名称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D12F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初录取研究方向代码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4115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初录取研究方向名称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F26D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2DD4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综合成绩排名（由高到低）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04D3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4B76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导师姓名</w:t>
            </w:r>
          </w:p>
        </w:tc>
      </w:tr>
      <w:tr w14:paraId="0B77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6E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D3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105726202604113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C4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9C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9A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D5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FF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9C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69.40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79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F7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6E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吴建华</w:t>
            </w:r>
          </w:p>
        </w:tc>
      </w:tr>
      <w:tr w14:paraId="1812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4A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DE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105726202604341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D9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ED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C77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BF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E6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91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7C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F3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A4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王国书</w:t>
            </w:r>
          </w:p>
        </w:tc>
      </w:tr>
      <w:tr w14:paraId="0928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F9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B4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105726202602083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98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潘晋中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86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2E0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D3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15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68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E7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AD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17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丁冬梅</w:t>
            </w:r>
          </w:p>
        </w:tc>
      </w:tr>
      <w:tr w14:paraId="2830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D4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66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105726202600718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58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1F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B4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7C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5B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61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7B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B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1A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黄桂琼</w:t>
            </w:r>
          </w:p>
        </w:tc>
      </w:tr>
    </w:tbl>
    <w:p w14:paraId="12A415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1349F4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1491B"/>
    <w:rsid w:val="2A71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2026-03-27T11:26:00Z</dcterms:created>
  <dc:creator>邓宇铭</dc:creator>
  <cp:lastModifiedBy>邓宇铭</cp:lastModifiedBy>
  <dcterms:modified xsi:type="dcterms:W3CDTF">2026-03-27T11:27:25Z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E785F003179349098D8218F8311E6CB5_11</vt:lpwstr>
  </property>
  <property fmtid="{D5CDD505-2E9C-101B-9397-08002B2CF9AE}" pid="4" name="KSOTemplateDocerSaveRecord">
    <vt:lpwstr>eyJoZGlkIjoiN2IxODI1ODQ2ZmU5MGI4ZDYzN2Q5NmJhZjRkYzRmNGQiLCJ1c2VySWQiOiIzNDg5NzY0NjMifQ==</vt:lpwstr>
  </property>
</Properties>
</file>